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F515F">
              <w:rPr>
                <w:rFonts w:ascii="Times New Roman" w:hAnsi="Times New Roman"/>
                <w:sz w:val="24"/>
                <w:szCs w:val="24"/>
                <w:u w:val="single"/>
              </w:rPr>
              <w:t>А</w:t>
            </w:r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.В.</w:t>
            </w:r>
            <w:r w:rsidR="002F515F">
              <w:rPr>
                <w:rFonts w:ascii="Times New Roman" w:hAnsi="Times New Roman"/>
                <w:sz w:val="24"/>
                <w:szCs w:val="24"/>
                <w:u w:val="single"/>
              </w:rPr>
              <w:t>Ратников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F4684D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="00F4684D"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20</w:t>
            </w:r>
            <w:r w:rsidR="00F4684D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7C0AE2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старшего</w:t>
      </w:r>
      <w:r w:rsidR="000617F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B90CE7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A16E30">
        <w:rPr>
          <w:rFonts w:ascii="Times New Roman" w:hAnsi="Times New Roman"/>
          <w:sz w:val="24"/>
          <w:szCs w:val="24"/>
        </w:rPr>
        <w:t>№</w:t>
      </w:r>
      <w:r w:rsidR="008D0D9E">
        <w:rPr>
          <w:rFonts w:ascii="Times New Roman" w:hAnsi="Times New Roman"/>
          <w:sz w:val="24"/>
          <w:szCs w:val="24"/>
        </w:rPr>
        <w:t xml:space="preserve"> 2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7C0AE2">
        <w:rPr>
          <w:rFonts w:ascii="Times New Roman" w:hAnsi="Times New Roman"/>
          <w:sz w:val="24"/>
          <w:szCs w:val="24"/>
        </w:rPr>
        <w:t>старшего</w:t>
      </w:r>
      <w:r w:rsidR="000617F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90078B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8D0D9E">
        <w:rPr>
          <w:rFonts w:ascii="Times New Roman" w:hAnsi="Times New Roman"/>
          <w:sz w:val="24"/>
          <w:szCs w:val="24"/>
        </w:rPr>
        <w:t>№ 2</w:t>
      </w:r>
      <w:r w:rsidR="00A16E30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7C0AE2">
        <w:rPr>
          <w:rFonts w:ascii="Times New Roman" w:hAnsi="Times New Roman"/>
          <w:sz w:val="24"/>
          <w:szCs w:val="24"/>
        </w:rPr>
        <w:t>старший</w:t>
      </w:r>
      <w:r w:rsidR="000617F3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7C0AE2">
        <w:rPr>
          <w:rFonts w:ascii="Times New Roman" w:hAnsi="Times New Roman"/>
          <w:sz w:val="24"/>
          <w:szCs w:val="24"/>
        </w:rPr>
        <w:t>старшей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-4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0617F3">
        <w:rPr>
          <w:rFonts w:ascii="Times New Roman" w:hAnsi="Times New Roman"/>
          <w:bCs/>
          <w:sz w:val="24"/>
          <w:szCs w:val="24"/>
        </w:rPr>
        <w:t>2</w:t>
      </w:r>
      <w:r w:rsidR="007C0AE2">
        <w:rPr>
          <w:rFonts w:ascii="Times New Roman" w:hAnsi="Times New Roman"/>
          <w:bCs/>
          <w:sz w:val="24"/>
          <w:szCs w:val="24"/>
        </w:rPr>
        <w:t>1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7C0AE2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C36CA1"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FD0185" w:rsidRPr="00510DB5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1254D6">
        <w:rPr>
          <w:rFonts w:ascii="Times New Roman" w:hAnsi="Times New Roman"/>
          <w:sz w:val="24"/>
          <w:szCs w:val="24"/>
        </w:rPr>
        <w:t>старше</w:t>
      </w:r>
      <w:r w:rsidR="009F1CD8">
        <w:rPr>
          <w:rFonts w:ascii="Times New Roman" w:hAnsi="Times New Roman"/>
          <w:sz w:val="24"/>
          <w:szCs w:val="24"/>
        </w:rPr>
        <w:t>го государственного налогового инспектора</w:t>
      </w:r>
      <w:r w:rsidR="00721B51" w:rsidRPr="00721B51">
        <w:rPr>
          <w:rFonts w:ascii="Times New Roman" w:hAnsi="Times New Roman"/>
          <w:sz w:val="24"/>
          <w:szCs w:val="24"/>
        </w:rPr>
        <w:t xml:space="preserve"> </w:t>
      </w:r>
      <w:r w:rsidR="00721B51" w:rsidRPr="005906E5">
        <w:rPr>
          <w:rFonts w:ascii="Times New Roman" w:hAnsi="Times New Roman"/>
          <w:sz w:val="24"/>
          <w:szCs w:val="24"/>
        </w:rPr>
        <w:t xml:space="preserve">отдела выездных проверок № </w:t>
      </w:r>
      <w:r w:rsidR="00721B51">
        <w:rPr>
          <w:rFonts w:ascii="Times New Roman" w:hAnsi="Times New Roman"/>
          <w:sz w:val="24"/>
          <w:szCs w:val="24"/>
        </w:rPr>
        <w:t>2 (далее-Отдел)</w:t>
      </w:r>
      <w:r w:rsidR="00721B51" w:rsidRPr="00FD491C">
        <w:rPr>
          <w:rFonts w:ascii="Times New Roman" w:hAnsi="Times New Roman"/>
          <w:sz w:val="24"/>
          <w:szCs w:val="24"/>
        </w:rPr>
        <w:t>:</w:t>
      </w:r>
    </w:p>
    <w:p w:rsidR="00FD0185" w:rsidRDefault="00FD0185" w:rsidP="00FD01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833C4">
        <w:rPr>
          <w:rFonts w:ascii="Times New Roman" w:hAnsi="Times New Roman"/>
          <w:sz w:val="24"/>
          <w:szCs w:val="24"/>
        </w:rPr>
        <w:t>Регулирование в сфере налога на добавленную стоимость</w:t>
      </w:r>
      <w:r>
        <w:rPr>
          <w:rFonts w:ascii="Times New Roman" w:hAnsi="Times New Roman"/>
          <w:sz w:val="24"/>
          <w:szCs w:val="24"/>
        </w:rPr>
        <w:t>;</w:t>
      </w:r>
    </w:p>
    <w:p w:rsidR="00FD0185" w:rsidRDefault="00FD0185" w:rsidP="00FD01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833C4">
        <w:rPr>
          <w:rFonts w:ascii="Times New Roman" w:hAnsi="Times New Roman"/>
          <w:sz w:val="24"/>
          <w:szCs w:val="24"/>
        </w:rPr>
        <w:t>Регулирование в сфере налога на прибыль организаций</w:t>
      </w:r>
      <w:r>
        <w:rPr>
          <w:rFonts w:ascii="Times New Roman" w:hAnsi="Times New Roman"/>
          <w:sz w:val="24"/>
          <w:szCs w:val="24"/>
        </w:rPr>
        <w:t>;</w:t>
      </w:r>
    </w:p>
    <w:p w:rsidR="00FD0185" w:rsidRDefault="00FD0185" w:rsidP="00FD01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833C4">
        <w:rPr>
          <w:rFonts w:ascii="Times New Roman" w:hAnsi="Times New Roman"/>
          <w:sz w:val="24"/>
          <w:szCs w:val="24"/>
        </w:rPr>
        <w:t>Регулирование в сфере имущественного налогообложения</w:t>
      </w:r>
      <w:r>
        <w:rPr>
          <w:rFonts w:ascii="Times New Roman" w:hAnsi="Times New Roman"/>
          <w:sz w:val="24"/>
          <w:szCs w:val="24"/>
        </w:rPr>
        <w:t>;</w:t>
      </w:r>
    </w:p>
    <w:p w:rsidR="00FD0185" w:rsidRDefault="00FD0185" w:rsidP="00FD01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833C4">
        <w:rPr>
          <w:rFonts w:ascii="Times New Roman" w:hAnsi="Times New Roman"/>
          <w:sz w:val="24"/>
          <w:szCs w:val="24"/>
        </w:rPr>
        <w:t>Регулирование в сфере налогообложения природных ресурсов</w:t>
      </w:r>
      <w:r>
        <w:rPr>
          <w:rFonts w:ascii="Times New Roman" w:hAnsi="Times New Roman"/>
          <w:sz w:val="24"/>
          <w:szCs w:val="24"/>
        </w:rPr>
        <w:t>;</w:t>
      </w:r>
    </w:p>
    <w:p w:rsidR="00FD0185" w:rsidRDefault="00FD0185" w:rsidP="00FD01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833C4">
        <w:rPr>
          <w:rFonts w:ascii="Times New Roman" w:hAnsi="Times New Roman"/>
          <w:sz w:val="24"/>
          <w:szCs w:val="24"/>
        </w:rPr>
        <w:t>Регулирование в сфере налогообложения доходов физических лиц</w:t>
      </w:r>
      <w:r>
        <w:rPr>
          <w:rFonts w:ascii="Times New Roman" w:hAnsi="Times New Roman"/>
          <w:sz w:val="24"/>
          <w:szCs w:val="24"/>
        </w:rPr>
        <w:t>;</w:t>
      </w:r>
    </w:p>
    <w:p w:rsidR="00FD0185" w:rsidRDefault="00FD0185" w:rsidP="00FD01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833C4">
        <w:rPr>
          <w:rFonts w:ascii="Times New Roman" w:hAnsi="Times New Roman"/>
          <w:sz w:val="24"/>
          <w:szCs w:val="24"/>
        </w:rPr>
        <w:t>Регулирование в сфере налогообложения акцизами</w:t>
      </w:r>
      <w:r>
        <w:rPr>
          <w:rFonts w:ascii="Times New Roman" w:hAnsi="Times New Roman"/>
          <w:sz w:val="24"/>
          <w:szCs w:val="24"/>
        </w:rPr>
        <w:t>;</w:t>
      </w:r>
    </w:p>
    <w:p w:rsidR="00FD0185" w:rsidRDefault="00FD0185" w:rsidP="00FD01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833C4">
        <w:rPr>
          <w:rFonts w:ascii="Times New Roman" w:hAnsi="Times New Roman"/>
          <w:sz w:val="24"/>
          <w:szCs w:val="24"/>
        </w:rPr>
        <w:t>Регулирование в сфере налогового администрирования</w:t>
      </w:r>
      <w:r>
        <w:rPr>
          <w:rFonts w:ascii="Times New Roman" w:hAnsi="Times New Roman"/>
          <w:sz w:val="24"/>
          <w:szCs w:val="24"/>
        </w:rPr>
        <w:t>;</w:t>
      </w:r>
    </w:p>
    <w:p w:rsidR="00FD0185" w:rsidRDefault="00FD0185" w:rsidP="00FD01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833C4">
        <w:rPr>
          <w:rFonts w:ascii="Times New Roman" w:hAnsi="Times New Roman"/>
          <w:sz w:val="24"/>
          <w:szCs w:val="24"/>
        </w:rPr>
        <w:t>Регулирование в сфере страховых взносов</w:t>
      </w:r>
      <w:r>
        <w:rPr>
          <w:rFonts w:ascii="Times New Roman" w:hAnsi="Times New Roman"/>
          <w:sz w:val="24"/>
          <w:szCs w:val="24"/>
        </w:rPr>
        <w:t>;</w:t>
      </w:r>
    </w:p>
    <w:p w:rsidR="00FD0185" w:rsidRDefault="00FD0185" w:rsidP="00FD01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833C4">
        <w:rPr>
          <w:rFonts w:ascii="Times New Roman" w:hAnsi="Times New Roman"/>
          <w:sz w:val="24"/>
          <w:szCs w:val="24"/>
        </w:rPr>
        <w:t xml:space="preserve">Администрирование и </w:t>
      </w:r>
      <w:proofErr w:type="gramStart"/>
      <w:r w:rsidRPr="006833C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833C4">
        <w:rPr>
          <w:rFonts w:ascii="Times New Roman" w:hAnsi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>
        <w:rPr>
          <w:rFonts w:ascii="Times New Roman" w:hAnsi="Times New Roman"/>
          <w:sz w:val="24"/>
          <w:szCs w:val="24"/>
        </w:rPr>
        <w:t>;</w:t>
      </w:r>
    </w:p>
    <w:p w:rsidR="00FD0185" w:rsidRDefault="00FD0185" w:rsidP="00FD01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833C4">
        <w:rPr>
          <w:rFonts w:ascii="Times New Roman" w:hAnsi="Times New Roman"/>
          <w:sz w:val="24"/>
          <w:szCs w:val="24"/>
        </w:rPr>
        <w:t>Осуществление налогового контроля</w:t>
      </w:r>
      <w:r>
        <w:rPr>
          <w:rFonts w:ascii="Times New Roman" w:hAnsi="Times New Roman"/>
          <w:sz w:val="24"/>
          <w:szCs w:val="24"/>
        </w:rPr>
        <w:t>;</w:t>
      </w:r>
    </w:p>
    <w:p w:rsidR="00FD0185" w:rsidRDefault="00FD0185" w:rsidP="00FD01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833C4">
        <w:rPr>
          <w:rFonts w:ascii="Times New Roman" w:hAnsi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r>
        <w:rPr>
          <w:rFonts w:ascii="Times New Roman" w:hAnsi="Times New Roman"/>
          <w:sz w:val="24"/>
          <w:szCs w:val="24"/>
        </w:rPr>
        <w:t>;</w:t>
      </w:r>
    </w:p>
    <w:p w:rsidR="00FD0185" w:rsidRPr="00FD491C" w:rsidRDefault="00FD0185" w:rsidP="00FD018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833C4">
        <w:rPr>
          <w:rFonts w:ascii="Times New Roman" w:hAnsi="Times New Roman"/>
          <w:sz w:val="24"/>
          <w:szCs w:val="24"/>
        </w:rPr>
        <w:t xml:space="preserve">Администрирование </w:t>
      </w:r>
      <w:proofErr w:type="gramStart"/>
      <w:r w:rsidRPr="006833C4">
        <w:rPr>
          <w:rFonts w:ascii="Times New Roman" w:hAnsi="Times New Roman"/>
          <w:sz w:val="24"/>
          <w:szCs w:val="24"/>
        </w:rPr>
        <w:t>системы учета состояния расчетов налогоплательщиков</w:t>
      </w:r>
      <w:proofErr w:type="gramEnd"/>
      <w:r w:rsidRPr="006833C4">
        <w:rPr>
          <w:rFonts w:ascii="Times New Roman" w:hAnsi="Times New Roman"/>
          <w:sz w:val="24"/>
          <w:szCs w:val="24"/>
        </w:rPr>
        <w:t xml:space="preserve"> с бюджетом</w:t>
      </w:r>
      <w:r>
        <w:rPr>
          <w:rFonts w:ascii="Times New Roman" w:hAnsi="Times New Roman"/>
          <w:sz w:val="24"/>
          <w:szCs w:val="24"/>
        </w:rPr>
        <w:t>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331329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331329">
        <w:rPr>
          <w:rFonts w:ascii="Times New Roman" w:hAnsi="Times New Roman"/>
          <w:sz w:val="24"/>
          <w:szCs w:val="24"/>
        </w:rPr>
        <w:t>Старший</w:t>
      </w:r>
      <w:r w:rsidR="009F1CD8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lastRenderedPageBreak/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721B51" w:rsidRDefault="00721B51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</w:t>
      </w:r>
      <w:r w:rsidR="00721B51">
        <w:rPr>
          <w:rFonts w:ascii="Times New Roman" w:hAnsi="Times New Roman"/>
          <w:sz w:val="24"/>
          <w:szCs w:val="24"/>
        </w:rPr>
        <w:t xml:space="preserve">.1. Наличие </w:t>
      </w:r>
      <w:proofErr w:type="gramStart"/>
      <w:r w:rsidR="00721B51">
        <w:rPr>
          <w:rFonts w:ascii="Times New Roman" w:hAnsi="Times New Roman"/>
          <w:sz w:val="24"/>
          <w:szCs w:val="24"/>
        </w:rPr>
        <w:t>высшего</w:t>
      </w:r>
      <w:proofErr w:type="gramEnd"/>
      <w:r w:rsidR="00721B51">
        <w:rPr>
          <w:rFonts w:ascii="Times New Roman" w:hAnsi="Times New Roman"/>
          <w:sz w:val="24"/>
          <w:szCs w:val="24"/>
        </w:rPr>
        <w:t xml:space="preserve"> образования-</w:t>
      </w:r>
      <w:proofErr w:type="spellStart"/>
      <w:r w:rsidR="00721B51" w:rsidRPr="00F61AF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721B51" w:rsidRPr="00F61AF7">
        <w:rPr>
          <w:rFonts w:ascii="Times New Roman" w:hAnsi="Times New Roman"/>
          <w:sz w:val="24"/>
          <w:szCs w:val="24"/>
        </w:rPr>
        <w:t>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FD0185" w:rsidRPr="00FD491C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FD0185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FD0185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0E2C">
        <w:rPr>
          <w:rFonts w:ascii="Times New Roman" w:hAnsi="Times New Roman"/>
          <w:sz w:val="24"/>
          <w:szCs w:val="24"/>
        </w:rPr>
        <w:t xml:space="preserve">Гражданский </w:t>
      </w:r>
      <w:hyperlink r:id="rId15" w:history="1">
        <w:r w:rsidRPr="00650E2C">
          <w:rPr>
            <w:rFonts w:ascii="Times New Roman" w:hAnsi="Times New Roman"/>
            <w:sz w:val="24"/>
            <w:szCs w:val="24"/>
          </w:rPr>
          <w:t>кодекс</w:t>
        </w:r>
      </w:hyperlink>
      <w:r w:rsidRPr="00650E2C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FD0185" w:rsidRPr="00650E2C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16" w:history="1">
        <w:r w:rsidRPr="00650E2C">
          <w:rPr>
            <w:rFonts w:ascii="Times New Roman" w:hAnsi="Times New Roman"/>
            <w:sz w:val="24"/>
            <w:szCs w:val="24"/>
          </w:rPr>
          <w:t>Кодекс</w:t>
        </w:r>
      </w:hyperlink>
      <w:r w:rsidRPr="00650E2C">
        <w:rPr>
          <w:rFonts w:ascii="Times New Roman" w:hAnsi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FD0185" w:rsidRPr="007043D4" w:rsidRDefault="00FD0185" w:rsidP="00FD01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E2C">
        <w:rPr>
          <w:rFonts w:ascii="Times New Roman" w:hAnsi="Times New Roman" w:cs="Times New Roman"/>
          <w:sz w:val="24"/>
          <w:szCs w:val="24"/>
        </w:rPr>
        <w:t xml:space="preserve">- </w:t>
      </w:r>
      <w:r w:rsidRPr="007043D4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</w:t>
      </w:r>
      <w:r w:rsidRPr="007043D4">
        <w:rPr>
          <w:rFonts w:ascii="Times New Roman" w:hAnsi="Times New Roman" w:cs="Times New Roman"/>
          <w:sz w:val="24"/>
          <w:szCs w:val="24"/>
        </w:rPr>
        <w:t>;</w:t>
      </w:r>
    </w:p>
    <w:p w:rsidR="00FD0185" w:rsidRPr="007043D4" w:rsidRDefault="00FD0185" w:rsidP="00FD01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D4">
        <w:rPr>
          <w:rFonts w:ascii="Times New Roman" w:hAnsi="Times New Roman" w:cs="Times New Roman"/>
          <w:sz w:val="24"/>
          <w:szCs w:val="24"/>
        </w:rPr>
        <w:t xml:space="preserve">- Уголовный </w:t>
      </w:r>
      <w:hyperlink r:id="rId17" w:history="1">
        <w:r w:rsidRPr="007043D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043D4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преступлений);</w:t>
      </w:r>
    </w:p>
    <w:p w:rsidR="00FD0185" w:rsidRPr="007043D4" w:rsidRDefault="00FD0185" w:rsidP="00FD01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D4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8" w:history="1">
        <w:r w:rsidRPr="007043D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043D4">
        <w:rPr>
          <w:rFonts w:ascii="Times New Roman" w:hAnsi="Times New Roman" w:cs="Times New Roman"/>
          <w:sz w:val="24"/>
          <w:szCs w:val="24"/>
        </w:rPr>
        <w:t xml:space="preserve"> от 6 декабря 2011 г. </w:t>
      </w:r>
      <w:r w:rsidR="00FD2D60">
        <w:rPr>
          <w:rFonts w:ascii="Times New Roman" w:hAnsi="Times New Roman" w:cs="Times New Roman"/>
          <w:sz w:val="24"/>
          <w:szCs w:val="24"/>
        </w:rPr>
        <w:t>№</w:t>
      </w:r>
      <w:r w:rsidRPr="007043D4">
        <w:rPr>
          <w:rFonts w:ascii="Times New Roman" w:hAnsi="Times New Roman" w:cs="Times New Roman"/>
          <w:sz w:val="24"/>
          <w:szCs w:val="24"/>
        </w:rPr>
        <w:t xml:space="preserve"> 402-ФЗ "О бухгалтерском учете";</w:t>
      </w:r>
    </w:p>
    <w:p w:rsidR="00FD0185" w:rsidRPr="007043D4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9" w:history="1">
        <w:r w:rsidRPr="007043D4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210-ФЗ "Об организации предоставления государственных и муниципальных услуг";</w:t>
      </w:r>
    </w:p>
    <w:p w:rsidR="00FD0185" w:rsidRPr="007043D4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7043D4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943-1 "О налоговых органах Российской Федерации";</w:t>
      </w:r>
    </w:p>
    <w:p w:rsidR="00FD0185" w:rsidRPr="007043D4" w:rsidRDefault="00FD0185" w:rsidP="00FD01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D4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1" w:history="1">
        <w:r w:rsidRPr="007043D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043D4">
        <w:rPr>
          <w:rFonts w:ascii="Times New Roman" w:hAnsi="Times New Roman" w:cs="Times New Roman"/>
          <w:sz w:val="24"/>
          <w:szCs w:val="24"/>
        </w:rPr>
        <w:t xml:space="preserve"> от 6 октября 1999 г. </w:t>
      </w:r>
      <w:r w:rsidR="00FD2D60">
        <w:rPr>
          <w:rFonts w:ascii="Times New Roman" w:hAnsi="Times New Roman" w:cs="Times New Roman"/>
          <w:sz w:val="24"/>
          <w:szCs w:val="24"/>
        </w:rPr>
        <w:t>№</w:t>
      </w:r>
      <w:r w:rsidRPr="007043D4">
        <w:rPr>
          <w:rFonts w:ascii="Times New Roman" w:hAnsi="Times New Roman" w:cs="Times New Roman"/>
          <w:sz w:val="24"/>
          <w:szCs w:val="24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D0185" w:rsidRPr="007043D4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2" w:history="1">
        <w:r w:rsidRPr="007043D4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152-ФЗ "О персональных данных";</w:t>
      </w:r>
    </w:p>
    <w:p w:rsidR="00FD0185" w:rsidRPr="007043D4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3" w:history="1">
        <w:r w:rsidRPr="007043D4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63-ФЗ "Об электронной подписи";</w:t>
      </w:r>
    </w:p>
    <w:p w:rsidR="00FD0185" w:rsidRPr="007043D4" w:rsidRDefault="00FD0185" w:rsidP="00FD01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D4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4" w:history="1">
        <w:r w:rsidRPr="007043D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043D4">
        <w:rPr>
          <w:rFonts w:ascii="Times New Roman" w:hAnsi="Times New Roman" w:cs="Times New Roman"/>
          <w:sz w:val="24"/>
          <w:szCs w:val="24"/>
        </w:rPr>
        <w:t xml:space="preserve"> от 26 декабря 1995 г. </w:t>
      </w:r>
      <w:r w:rsidR="00FD2D60">
        <w:rPr>
          <w:rFonts w:ascii="Times New Roman" w:hAnsi="Times New Roman" w:cs="Times New Roman"/>
          <w:sz w:val="24"/>
          <w:szCs w:val="24"/>
        </w:rPr>
        <w:t>№</w:t>
      </w:r>
      <w:r w:rsidRPr="007043D4">
        <w:rPr>
          <w:rFonts w:ascii="Times New Roman" w:hAnsi="Times New Roman" w:cs="Times New Roman"/>
          <w:sz w:val="24"/>
          <w:szCs w:val="24"/>
        </w:rPr>
        <w:t xml:space="preserve"> 208-ФЗ "Об акционерных обществах";</w:t>
      </w:r>
    </w:p>
    <w:p w:rsidR="00FD0185" w:rsidRPr="007043D4" w:rsidRDefault="00FD0185" w:rsidP="00FD01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D4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5" w:history="1">
        <w:r w:rsidRPr="007043D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043D4">
        <w:rPr>
          <w:rFonts w:ascii="Times New Roman" w:hAnsi="Times New Roman" w:cs="Times New Roman"/>
          <w:sz w:val="24"/>
          <w:szCs w:val="24"/>
        </w:rPr>
        <w:t xml:space="preserve"> от 8 февраля 1998 г. </w:t>
      </w:r>
      <w:r w:rsidR="00FD2D60">
        <w:rPr>
          <w:rFonts w:ascii="Times New Roman" w:hAnsi="Times New Roman" w:cs="Times New Roman"/>
          <w:sz w:val="24"/>
          <w:szCs w:val="24"/>
        </w:rPr>
        <w:t>№</w:t>
      </w:r>
      <w:r w:rsidRPr="007043D4">
        <w:rPr>
          <w:rFonts w:ascii="Times New Roman" w:hAnsi="Times New Roman" w:cs="Times New Roman"/>
          <w:sz w:val="24"/>
          <w:szCs w:val="24"/>
        </w:rPr>
        <w:t xml:space="preserve"> 14-ФЗ "Об обществах с ограниченной ответственностью";</w:t>
      </w:r>
    </w:p>
    <w:p w:rsidR="00FD0185" w:rsidRPr="007043D4" w:rsidRDefault="00FD0185" w:rsidP="00FD01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D4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6" w:history="1">
        <w:r w:rsidRPr="007043D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043D4">
        <w:rPr>
          <w:rFonts w:ascii="Times New Roman" w:hAnsi="Times New Roman" w:cs="Times New Roman"/>
          <w:sz w:val="24"/>
          <w:szCs w:val="24"/>
        </w:rPr>
        <w:t xml:space="preserve"> от 9 июля 1999 г. </w:t>
      </w:r>
      <w:r w:rsidR="00FD2D60">
        <w:rPr>
          <w:rFonts w:ascii="Times New Roman" w:hAnsi="Times New Roman" w:cs="Times New Roman"/>
          <w:sz w:val="24"/>
          <w:szCs w:val="24"/>
        </w:rPr>
        <w:t>№</w:t>
      </w:r>
      <w:r w:rsidRPr="007043D4">
        <w:rPr>
          <w:rFonts w:ascii="Times New Roman" w:hAnsi="Times New Roman" w:cs="Times New Roman"/>
          <w:sz w:val="24"/>
          <w:szCs w:val="24"/>
        </w:rPr>
        <w:t xml:space="preserve"> 160-ФЗ "Об иностранных инвестициях в Российской Федерации";</w:t>
      </w:r>
    </w:p>
    <w:p w:rsidR="00FD0185" w:rsidRPr="007043D4" w:rsidRDefault="00FD0185" w:rsidP="00FD01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D4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7" w:history="1">
        <w:r w:rsidRPr="007043D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043D4">
        <w:rPr>
          <w:rFonts w:ascii="Times New Roman" w:hAnsi="Times New Roman" w:cs="Times New Roman"/>
          <w:sz w:val="24"/>
          <w:szCs w:val="24"/>
        </w:rPr>
        <w:t xml:space="preserve"> от 8 августа 2001 г. </w:t>
      </w:r>
      <w:r w:rsidR="00FD2D60">
        <w:rPr>
          <w:rFonts w:ascii="Times New Roman" w:hAnsi="Times New Roman" w:cs="Times New Roman"/>
          <w:sz w:val="24"/>
          <w:szCs w:val="24"/>
        </w:rPr>
        <w:t>№</w:t>
      </w:r>
      <w:r w:rsidRPr="007043D4">
        <w:rPr>
          <w:rFonts w:ascii="Times New Roman" w:hAnsi="Times New Roman" w:cs="Times New Roman"/>
          <w:sz w:val="24"/>
          <w:szCs w:val="24"/>
        </w:rPr>
        <w:t xml:space="preserve"> 129-ФЗ "О государственной регистрации юридических лиц и индивидуальных предпринимателей";</w:t>
      </w:r>
    </w:p>
    <w:p w:rsidR="00FD0185" w:rsidRPr="007043D4" w:rsidRDefault="00FD0185" w:rsidP="00FD01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D4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8" w:history="1">
        <w:r w:rsidRPr="007043D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043D4">
        <w:rPr>
          <w:rFonts w:ascii="Times New Roman" w:hAnsi="Times New Roman" w:cs="Times New Roman"/>
          <w:sz w:val="24"/>
          <w:szCs w:val="24"/>
        </w:rPr>
        <w:t xml:space="preserve"> от 10 декабря 2003 г. </w:t>
      </w:r>
      <w:r w:rsidR="00FD2D60">
        <w:rPr>
          <w:rFonts w:ascii="Times New Roman" w:hAnsi="Times New Roman" w:cs="Times New Roman"/>
          <w:sz w:val="24"/>
          <w:szCs w:val="24"/>
        </w:rPr>
        <w:t>№</w:t>
      </w:r>
      <w:r w:rsidRPr="007043D4">
        <w:rPr>
          <w:rFonts w:ascii="Times New Roman" w:hAnsi="Times New Roman" w:cs="Times New Roman"/>
          <w:sz w:val="24"/>
          <w:szCs w:val="24"/>
        </w:rPr>
        <w:t xml:space="preserve"> 173-ФЗ "О валютном регулировании и валютном контроле";</w:t>
      </w:r>
    </w:p>
    <w:p w:rsidR="00FD0185" w:rsidRPr="007043D4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Федеральный закон от 18 июля 2011 г.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D0185" w:rsidRPr="007043D4" w:rsidRDefault="00FD0185" w:rsidP="00FD01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D4">
        <w:rPr>
          <w:rFonts w:ascii="Times New Roman" w:hAnsi="Times New Roman" w:cs="Times New Roman"/>
          <w:sz w:val="24"/>
          <w:szCs w:val="24"/>
        </w:rPr>
        <w:t xml:space="preserve">- </w:t>
      </w:r>
      <w:hyperlink r:id="rId29" w:history="1">
        <w:r w:rsidRPr="007043D4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7043D4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</w:t>
      </w:r>
    </w:p>
    <w:p w:rsidR="00FD0185" w:rsidRPr="007043D4" w:rsidRDefault="00FD0185" w:rsidP="00FD01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D4"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7043D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043D4">
        <w:rPr>
          <w:rFonts w:ascii="Times New Roman" w:hAnsi="Times New Roman" w:cs="Times New Roman"/>
          <w:sz w:val="24"/>
          <w:szCs w:val="24"/>
        </w:rPr>
        <w:t xml:space="preserve"> Российской Федерации от 21 июля 1993 г. </w:t>
      </w:r>
      <w:r w:rsidR="00FD2D60">
        <w:rPr>
          <w:rFonts w:ascii="Times New Roman" w:hAnsi="Times New Roman" w:cs="Times New Roman"/>
          <w:sz w:val="24"/>
          <w:szCs w:val="24"/>
        </w:rPr>
        <w:t>№</w:t>
      </w:r>
      <w:r w:rsidRPr="007043D4">
        <w:rPr>
          <w:rFonts w:ascii="Times New Roman" w:hAnsi="Times New Roman" w:cs="Times New Roman"/>
          <w:sz w:val="24"/>
          <w:szCs w:val="24"/>
        </w:rPr>
        <w:t xml:space="preserve"> 5485-1 "О государственной тайне";</w:t>
      </w:r>
    </w:p>
    <w:p w:rsidR="00FD0185" w:rsidRPr="007043D4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D4">
        <w:rPr>
          <w:rFonts w:ascii="Times New Roman" w:hAnsi="Times New Roman"/>
          <w:sz w:val="24"/>
          <w:szCs w:val="24"/>
        </w:rPr>
        <w:t xml:space="preserve">- </w:t>
      </w:r>
      <w:hyperlink r:id="rId31" w:history="1">
        <w:r w:rsidRPr="007043D4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506 "Об утверждении Положения о Федеральной налоговой службе";</w:t>
      </w:r>
    </w:p>
    <w:p w:rsidR="007043D4" w:rsidRPr="007043D4" w:rsidRDefault="007043D4" w:rsidP="007043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43D4">
        <w:rPr>
          <w:rFonts w:ascii="Times New Roman" w:hAnsi="Times New Roman" w:cs="Times New Roman"/>
          <w:sz w:val="24"/>
          <w:szCs w:val="24"/>
        </w:rPr>
        <w:t xml:space="preserve">- приказ ФНС России от 08.07.2019 </w:t>
      </w:r>
      <w:r w:rsidR="00FD2D60">
        <w:rPr>
          <w:rFonts w:ascii="Times New Roman" w:hAnsi="Times New Roman" w:cs="Times New Roman"/>
          <w:sz w:val="24"/>
          <w:szCs w:val="24"/>
        </w:rPr>
        <w:t>№</w:t>
      </w:r>
      <w:r w:rsidRPr="007043D4">
        <w:rPr>
          <w:rFonts w:ascii="Times New Roman" w:hAnsi="Times New Roman" w:cs="Times New Roman"/>
          <w:sz w:val="24"/>
          <w:szCs w:val="24"/>
        </w:rPr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7043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43D4">
        <w:rPr>
          <w:rFonts w:ascii="Times New Roman" w:hAnsi="Times New Roman" w:cs="Times New Roman"/>
          <w:sz w:val="24"/>
          <w:szCs w:val="24"/>
        </w:rPr>
        <w:t xml:space="preserve"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</w:t>
      </w:r>
      <w:r w:rsidR="00FD2D60">
        <w:rPr>
          <w:rFonts w:ascii="Times New Roman" w:hAnsi="Times New Roman" w:cs="Times New Roman"/>
          <w:sz w:val="24"/>
          <w:szCs w:val="24"/>
        </w:rPr>
        <w:t>№</w:t>
      </w:r>
      <w:r w:rsidRPr="007043D4">
        <w:rPr>
          <w:rFonts w:ascii="Times New Roman" w:hAnsi="Times New Roman" w:cs="Times New Roman"/>
          <w:sz w:val="24"/>
          <w:szCs w:val="24"/>
        </w:rPr>
        <w:t xml:space="preserve"> 55942);</w:t>
      </w:r>
      <w:proofErr w:type="gramEnd"/>
    </w:p>
    <w:p w:rsidR="00FD0185" w:rsidRPr="007043D4" w:rsidRDefault="00FD0185" w:rsidP="00FD018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- постановление Правительства Российской Федерации от 26 декабря 2011 г.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1137 "О формах и правилах заполнения (ведения) документов, применяемых при расчетах по налогу на добавленную стоимость";</w:t>
      </w:r>
    </w:p>
    <w:p w:rsidR="00FD0185" w:rsidRPr="007043D4" w:rsidRDefault="00FD0185" w:rsidP="00FD018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29 октября 2014 г.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FD0185" w:rsidRPr="007043D4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- постановление Правительства Российской Федерации от 1 января 2002 г.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1 "О Классификации основных средств, включаемых в амортизационные группы";</w:t>
      </w:r>
    </w:p>
    <w:p w:rsidR="007043D4" w:rsidRPr="007043D4" w:rsidRDefault="007043D4" w:rsidP="007043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</w:t>
      </w:r>
      <w:r w:rsidRPr="007043D4">
        <w:rPr>
          <w:rFonts w:ascii="Times New Roman" w:eastAsiaTheme="minorHAnsi" w:hAnsi="Times New Roman"/>
          <w:sz w:val="24"/>
          <w:szCs w:val="24"/>
        </w:rPr>
        <w:t xml:space="preserve">от 23 сентября 2019 г. </w:t>
      </w:r>
      <w:r w:rsidR="00FD2D60">
        <w:rPr>
          <w:rFonts w:ascii="Times New Roman" w:eastAsiaTheme="minorHAnsi" w:hAnsi="Times New Roman"/>
          <w:sz w:val="24"/>
          <w:szCs w:val="24"/>
        </w:rPr>
        <w:t>№</w:t>
      </w:r>
      <w:r w:rsidRPr="007043D4">
        <w:rPr>
          <w:rFonts w:ascii="Times New Roman" w:eastAsiaTheme="minorHAnsi" w:hAnsi="Times New Roman"/>
          <w:sz w:val="24"/>
          <w:szCs w:val="24"/>
        </w:rPr>
        <w:t xml:space="preserve"> ММВ-7-3/475@ </w:t>
      </w: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>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FD0185" w:rsidRPr="007043D4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закон от 18 июля 2011 г.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D0185" w:rsidRPr="007043D4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Минфина России от 13 ноября 2007 г.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D0185" w:rsidRPr="007043D4" w:rsidRDefault="00FD0185" w:rsidP="00FD01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D4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7043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043D4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</w:t>
      </w:r>
      <w:r w:rsidR="00FD2D60">
        <w:rPr>
          <w:rFonts w:ascii="Times New Roman" w:hAnsi="Times New Roman" w:cs="Times New Roman"/>
          <w:sz w:val="24"/>
          <w:szCs w:val="24"/>
        </w:rPr>
        <w:t>№</w:t>
      </w:r>
      <w:r w:rsidRPr="007043D4">
        <w:rPr>
          <w:rFonts w:ascii="Times New Roman" w:hAnsi="Times New Roman" w:cs="Times New Roman"/>
          <w:sz w:val="24"/>
          <w:szCs w:val="24"/>
        </w:rPr>
        <w:t xml:space="preserve"> 174н "Об утверждении плана счетов бухгалтерского учета бюджетных организаций и Инструкции по его применению";</w:t>
      </w:r>
    </w:p>
    <w:p w:rsidR="007043D4" w:rsidRPr="007043D4" w:rsidRDefault="007043D4" w:rsidP="007043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D4">
        <w:rPr>
          <w:rFonts w:ascii="Times New Roman" w:hAnsi="Times New Roman" w:cs="Times New Roman"/>
          <w:sz w:val="24"/>
          <w:szCs w:val="24"/>
        </w:rPr>
        <w:t xml:space="preserve">- приказ Минфина России от 17.09.2020 </w:t>
      </w:r>
      <w:r w:rsidR="00FD2D60">
        <w:rPr>
          <w:rFonts w:ascii="Times New Roman" w:hAnsi="Times New Roman" w:cs="Times New Roman"/>
          <w:sz w:val="24"/>
          <w:szCs w:val="24"/>
        </w:rPr>
        <w:t>№</w:t>
      </w:r>
      <w:r w:rsidRPr="007043D4">
        <w:rPr>
          <w:rFonts w:ascii="Times New Roman" w:hAnsi="Times New Roman" w:cs="Times New Roman"/>
          <w:sz w:val="24"/>
          <w:szCs w:val="24"/>
        </w:rPr>
        <w:t xml:space="preserve"> 204н "Об утверждении Федеральных стандартов бухгалтерского учета ФСБУ 6/2020 "Основные средства" и ФСБУ 26/2020 "Капитальные вложения" (Зарегистрировано в Минюсте России 15.10.2020 </w:t>
      </w:r>
      <w:r w:rsidR="00FD2D60">
        <w:rPr>
          <w:rFonts w:ascii="Times New Roman" w:hAnsi="Times New Roman" w:cs="Times New Roman"/>
          <w:sz w:val="24"/>
          <w:szCs w:val="24"/>
        </w:rPr>
        <w:t>№</w:t>
      </w:r>
      <w:r w:rsidRPr="007043D4">
        <w:rPr>
          <w:rFonts w:ascii="Times New Roman" w:hAnsi="Times New Roman" w:cs="Times New Roman"/>
          <w:sz w:val="24"/>
          <w:szCs w:val="24"/>
        </w:rPr>
        <w:t xml:space="preserve"> 60399);</w:t>
      </w:r>
    </w:p>
    <w:p w:rsidR="00FD0185" w:rsidRPr="007043D4" w:rsidRDefault="00FD0185" w:rsidP="00FD01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D4">
        <w:rPr>
          <w:rFonts w:ascii="Times New Roman" w:hAnsi="Times New Roman" w:cs="Times New Roman"/>
          <w:sz w:val="24"/>
          <w:szCs w:val="24"/>
        </w:rPr>
        <w:t xml:space="preserve">- </w:t>
      </w:r>
      <w:hyperlink r:id="rId33" w:history="1">
        <w:r w:rsidRPr="007043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043D4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</w:t>
      </w:r>
      <w:r w:rsidR="00FD2D60">
        <w:rPr>
          <w:rFonts w:ascii="Times New Roman" w:hAnsi="Times New Roman" w:cs="Times New Roman"/>
          <w:sz w:val="24"/>
          <w:szCs w:val="24"/>
        </w:rPr>
        <w:t>№</w:t>
      </w:r>
      <w:r w:rsidRPr="007043D4">
        <w:rPr>
          <w:rFonts w:ascii="Times New Roman" w:hAnsi="Times New Roman" w:cs="Times New Roman"/>
          <w:sz w:val="24"/>
          <w:szCs w:val="24"/>
        </w:rPr>
        <w:t xml:space="preserve">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FD0185" w:rsidRPr="007043D4" w:rsidRDefault="00FD0185" w:rsidP="00FD01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D4"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7043D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043D4">
        <w:rPr>
          <w:rFonts w:ascii="Times New Roman" w:hAnsi="Times New Roman" w:cs="Times New Roman"/>
          <w:sz w:val="24"/>
          <w:szCs w:val="24"/>
        </w:rPr>
        <w:t xml:space="preserve"> Российской Федерации от 21 февраля 1992 г. </w:t>
      </w:r>
      <w:r w:rsidR="00FD2D60">
        <w:rPr>
          <w:rFonts w:ascii="Times New Roman" w:hAnsi="Times New Roman" w:cs="Times New Roman"/>
          <w:sz w:val="24"/>
          <w:szCs w:val="24"/>
        </w:rPr>
        <w:t>№</w:t>
      </w:r>
      <w:r w:rsidRPr="007043D4">
        <w:rPr>
          <w:rFonts w:ascii="Times New Roman" w:hAnsi="Times New Roman" w:cs="Times New Roman"/>
          <w:sz w:val="24"/>
          <w:szCs w:val="24"/>
        </w:rPr>
        <w:t xml:space="preserve"> 2395-1 "О недрах";</w:t>
      </w:r>
    </w:p>
    <w:p w:rsidR="00FD0185" w:rsidRPr="007043D4" w:rsidRDefault="00FD0185" w:rsidP="00FD01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D4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35" w:history="1">
        <w:r w:rsidRPr="007043D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043D4">
        <w:rPr>
          <w:rFonts w:ascii="Times New Roman" w:hAnsi="Times New Roman" w:cs="Times New Roman"/>
          <w:sz w:val="24"/>
          <w:szCs w:val="24"/>
        </w:rPr>
        <w:t xml:space="preserve"> от 16 июля 1999 г. </w:t>
      </w:r>
      <w:r w:rsidR="00FD2D60">
        <w:rPr>
          <w:rFonts w:ascii="Times New Roman" w:hAnsi="Times New Roman" w:cs="Times New Roman"/>
          <w:sz w:val="24"/>
          <w:szCs w:val="24"/>
        </w:rPr>
        <w:t>№</w:t>
      </w:r>
      <w:r w:rsidRPr="007043D4">
        <w:rPr>
          <w:rFonts w:ascii="Times New Roman" w:hAnsi="Times New Roman" w:cs="Times New Roman"/>
          <w:sz w:val="24"/>
          <w:szCs w:val="24"/>
        </w:rPr>
        <w:t xml:space="preserve"> 165-ФЗ "Об основах обязательного социального страхования";</w:t>
      </w:r>
    </w:p>
    <w:p w:rsidR="00FD0185" w:rsidRPr="007043D4" w:rsidRDefault="00FD0185" w:rsidP="00FD01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D4">
        <w:rPr>
          <w:rFonts w:ascii="Times New Roman" w:hAnsi="Times New Roman" w:cs="Times New Roman"/>
          <w:sz w:val="24"/>
          <w:szCs w:val="24"/>
        </w:rPr>
        <w:t xml:space="preserve">- </w:t>
      </w:r>
      <w:hyperlink r:id="rId36" w:history="1">
        <w:r w:rsidRPr="007043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043D4">
        <w:rPr>
          <w:rFonts w:ascii="Times New Roman" w:hAnsi="Times New Roman" w:cs="Times New Roman"/>
          <w:sz w:val="24"/>
          <w:szCs w:val="24"/>
        </w:rPr>
        <w:t xml:space="preserve"> Минфина от 31 октября 2000 г. </w:t>
      </w:r>
      <w:r w:rsidR="00FD2D60">
        <w:rPr>
          <w:rFonts w:ascii="Times New Roman" w:hAnsi="Times New Roman" w:cs="Times New Roman"/>
          <w:sz w:val="24"/>
          <w:szCs w:val="24"/>
        </w:rPr>
        <w:t>№</w:t>
      </w:r>
      <w:r w:rsidRPr="007043D4">
        <w:rPr>
          <w:rFonts w:ascii="Times New Roman" w:hAnsi="Times New Roman" w:cs="Times New Roman"/>
          <w:sz w:val="24"/>
          <w:szCs w:val="24"/>
        </w:rPr>
        <w:t xml:space="preserve"> 94н "Об утверждении </w:t>
      </w:r>
      <w:proofErr w:type="gramStart"/>
      <w:r w:rsidRPr="007043D4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7043D4">
        <w:rPr>
          <w:rFonts w:ascii="Times New Roman" w:hAnsi="Times New Roman" w:cs="Times New Roman"/>
          <w:sz w:val="24"/>
          <w:szCs w:val="24"/>
        </w:rPr>
        <w:t xml:space="preserve"> и инструкции </w:t>
      </w:r>
      <w:r w:rsidRPr="007043D4">
        <w:rPr>
          <w:rFonts w:ascii="Times New Roman" w:hAnsi="Times New Roman" w:cs="Times New Roman"/>
          <w:sz w:val="24"/>
          <w:szCs w:val="24"/>
        </w:rPr>
        <w:lastRenderedPageBreak/>
        <w:t>по его применению";</w:t>
      </w:r>
    </w:p>
    <w:p w:rsidR="00FD0185" w:rsidRPr="007043D4" w:rsidRDefault="00FD0185" w:rsidP="00FD01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D4">
        <w:rPr>
          <w:rFonts w:ascii="Times New Roman" w:hAnsi="Times New Roman" w:cs="Times New Roman"/>
          <w:sz w:val="24"/>
          <w:szCs w:val="24"/>
        </w:rPr>
        <w:t xml:space="preserve">- </w:t>
      </w:r>
      <w:hyperlink r:id="rId37" w:history="1">
        <w:r w:rsidRPr="007043D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043D4">
        <w:rPr>
          <w:rFonts w:ascii="Times New Roman" w:hAnsi="Times New Roman" w:cs="Times New Roman"/>
          <w:sz w:val="24"/>
          <w:szCs w:val="24"/>
        </w:rPr>
        <w:t xml:space="preserve"> Минфина от 2 июля 2010 г. </w:t>
      </w:r>
      <w:r w:rsidR="00FD2D60">
        <w:rPr>
          <w:rFonts w:ascii="Times New Roman" w:hAnsi="Times New Roman" w:cs="Times New Roman"/>
          <w:sz w:val="24"/>
          <w:szCs w:val="24"/>
        </w:rPr>
        <w:t>№</w:t>
      </w:r>
      <w:r w:rsidRPr="007043D4">
        <w:rPr>
          <w:rFonts w:ascii="Times New Roman" w:hAnsi="Times New Roman" w:cs="Times New Roman"/>
          <w:sz w:val="24"/>
          <w:szCs w:val="24"/>
        </w:rPr>
        <w:t xml:space="preserve"> 66н "О формах бухгалтерской отчетности организаций";</w:t>
      </w:r>
    </w:p>
    <w:p w:rsidR="007043D4" w:rsidRPr="007043D4" w:rsidRDefault="007043D4" w:rsidP="007043D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03.02.2022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267 "Об утверждении Перечня кодов товаров в соответствии с единой Товарной номенклатурой внешнеэкономической деятельности Евразийского экономического союза, </w:t>
      </w:r>
      <w:proofErr w:type="gramStart"/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 (Зарегистрировано в Минюсте России 24.02.2022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67444);</w:t>
      </w:r>
    </w:p>
    <w:p w:rsidR="00FD0185" w:rsidRPr="00FD491C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26 марта 2012 г.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о заключении соглашения о ценообразовании для целей налогообложения и прилагаемых к нему документов";</w:t>
      </w:r>
    </w:p>
    <w:p w:rsidR="00FD0185" w:rsidRPr="007043D4" w:rsidRDefault="00FD0185" w:rsidP="00FD018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0274E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07.05.2018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B0274E">
        <w:rPr>
          <w:rFonts w:ascii="Times New Roman" w:eastAsia="Times New Roman" w:hAnsi="Times New Roman"/>
          <w:sz w:val="24"/>
          <w:szCs w:val="24"/>
          <w:lang w:eastAsia="ru-RU"/>
        </w:rPr>
        <w:t xml:space="preserve"> ММВ-7-13/249@ "Об утверждении формы </w:t>
      </w: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 ММВ-7-13/524@";</w:t>
      </w:r>
      <w:proofErr w:type="gramEnd"/>
    </w:p>
    <w:p w:rsidR="007043D4" w:rsidRPr="007043D4" w:rsidRDefault="007043D4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7043D4">
        <w:rPr>
          <w:rFonts w:ascii="Times New Roman" w:hAnsi="Times New Roman"/>
          <w:sz w:val="24"/>
          <w:szCs w:val="24"/>
        </w:rPr>
        <w:t xml:space="preserve">- приказ ФНС России от 26.08.2019 </w:t>
      </w:r>
      <w:r w:rsidR="00FD2D60">
        <w:rPr>
          <w:rFonts w:ascii="Times New Roman" w:hAnsi="Times New Roman"/>
          <w:sz w:val="24"/>
          <w:szCs w:val="24"/>
        </w:rPr>
        <w:t>№</w:t>
      </w:r>
      <w:r w:rsidRPr="007043D4">
        <w:rPr>
          <w:rFonts w:ascii="Times New Roman" w:hAnsi="Times New Roman"/>
          <w:sz w:val="24"/>
          <w:szCs w:val="24"/>
        </w:rPr>
        <w:t xml:space="preserve"> ММВ-7-13/421@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</w:t>
      </w:r>
      <w:r w:rsidR="00FD2D60">
        <w:rPr>
          <w:rFonts w:ascii="Times New Roman" w:hAnsi="Times New Roman"/>
          <w:sz w:val="24"/>
          <w:szCs w:val="24"/>
        </w:rPr>
        <w:t>№</w:t>
      </w:r>
      <w:r w:rsidRPr="007043D4">
        <w:rPr>
          <w:rFonts w:ascii="Times New Roman" w:hAnsi="Times New Roman"/>
          <w:sz w:val="24"/>
          <w:szCs w:val="24"/>
        </w:rPr>
        <w:t xml:space="preserve"> ММВ-7-13/704@";</w:t>
      </w:r>
      <w:proofErr w:type="gramEnd"/>
    </w:p>
    <w:p w:rsidR="00FD0185" w:rsidRPr="00FD491C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043D4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ФНС России от 26 ноября 2012 г.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исчисления и уплаты налогов в связи с совершением сделок между взаимозависимыми лицами";</w:t>
      </w:r>
    </w:p>
    <w:p w:rsidR="00FD0185" w:rsidRDefault="00FD0185" w:rsidP="00FD018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19 ноября 2013 г.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:rsidR="00FD0185" w:rsidRPr="00DC68E4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от 30 июня 2009 г. МВД России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495 и ФНС России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FD0185" w:rsidRPr="00AD240F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068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19.07.2018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6E6068">
        <w:rPr>
          <w:rFonts w:ascii="Times New Roman" w:eastAsia="Times New Roman" w:hAnsi="Times New Roman"/>
          <w:sz w:val="24"/>
          <w:szCs w:val="24"/>
          <w:lang w:eastAsia="ru-RU"/>
        </w:rPr>
        <w:t xml:space="preserve">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FD0185" w:rsidRPr="00DC68E4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ФНС России от 25 июля 2012 г.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FD0185" w:rsidRPr="00DC68E4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Минфина Российской Федерации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20н, МНС Российской Федерации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FD0185" w:rsidRPr="00DC68E4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02 ав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густа 2005 г.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САЭ-3-06/354@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7043D4" w:rsidRPr="007840D3" w:rsidRDefault="007043D4" w:rsidP="007043D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7840D3">
        <w:rPr>
          <w:rFonts w:ascii="Times New Roman" w:hAnsi="Times New Roman"/>
          <w:sz w:val="24"/>
          <w:szCs w:val="24"/>
        </w:rPr>
        <w:t xml:space="preserve">- приказ ФНС Российской Федерации от 16 июля 2020 г. </w:t>
      </w:r>
      <w:r w:rsidR="00FD2D60">
        <w:rPr>
          <w:rFonts w:ascii="Times New Roman" w:hAnsi="Times New Roman"/>
          <w:sz w:val="24"/>
          <w:szCs w:val="24"/>
        </w:rPr>
        <w:t>№</w:t>
      </w:r>
      <w:r w:rsidRPr="007840D3">
        <w:rPr>
          <w:rFonts w:ascii="Times New Roman" w:hAnsi="Times New Roman"/>
          <w:sz w:val="24"/>
          <w:szCs w:val="24"/>
        </w:rPr>
        <w:t xml:space="preserve">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 ";</w:t>
      </w:r>
      <w:proofErr w:type="gramEnd"/>
    </w:p>
    <w:p w:rsidR="00FD0185" w:rsidRPr="00DC68E4" w:rsidRDefault="00FD0185" w:rsidP="00FD01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ФНС России от 30 мая 2007 г.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ММ-3-06/333@ "Об утверждении Концепции системы планирования выездных налоговых проверок";</w:t>
      </w:r>
    </w:p>
    <w:p w:rsidR="00FD0185" w:rsidRDefault="00FD0185" w:rsidP="00FD018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219DB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07.11.2018 </w:t>
      </w:r>
      <w:r w:rsidR="00FD2D6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4219DB">
        <w:rPr>
          <w:rFonts w:ascii="Times New Roman" w:eastAsia="Times New Roman" w:hAnsi="Times New Roman"/>
          <w:sz w:val="24"/>
          <w:szCs w:val="24"/>
          <w:lang w:eastAsia="ru-RU"/>
        </w:rPr>
        <w:t xml:space="preserve">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4219DB">
        <w:rPr>
          <w:rFonts w:ascii="Times New Roman" w:eastAsia="Times New Roman" w:hAnsi="Times New Roman"/>
          <w:sz w:val="24"/>
          <w:szCs w:val="24"/>
          <w:lang w:eastAsia="ru-RU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219DB">
        <w:rPr>
          <w:rFonts w:ascii="Times New Roman" w:eastAsia="Times New Roman" w:hAnsi="Times New Roman"/>
          <w:sz w:val="24"/>
          <w:szCs w:val="24"/>
          <w:lang w:eastAsia="ru-RU"/>
        </w:rPr>
        <w:t>дела</w:t>
      </w:r>
      <w:proofErr w:type="gramEnd"/>
      <w:r w:rsidRPr="004219DB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</w:t>
      </w:r>
      <w:r w:rsidR="00A51DA4">
        <w:rPr>
          <w:rFonts w:ascii="Times New Roman" w:eastAsia="Times New Roman" w:hAnsi="Times New Roman"/>
          <w:sz w:val="24"/>
          <w:szCs w:val="24"/>
          <w:lang w:eastAsia="ru-RU"/>
        </w:rPr>
        <w:t xml:space="preserve"> кодекса Российской Федерации)".</w:t>
      </w:r>
    </w:p>
    <w:p w:rsidR="001115D8" w:rsidRPr="00FD491C" w:rsidRDefault="00331329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777DB4" w:rsidRPr="00510DB5" w:rsidRDefault="00777DB4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E52036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A336AE" w:rsidRDefault="00A336AE" w:rsidP="00A336A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- общие положения о налоговом контроле;</w:t>
      </w:r>
    </w:p>
    <w:p w:rsidR="00E52036" w:rsidRPr="00E52036" w:rsidRDefault="00F737D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52036"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проведения выездных налоговых проверок, в </w:t>
      </w:r>
      <w:proofErr w:type="spellStart"/>
      <w:r w:rsidR="00E52036" w:rsidRPr="00E52036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="00E52036" w:rsidRPr="00E52036">
        <w:rPr>
          <w:rFonts w:ascii="Times New Roman" w:eastAsia="Times New Roman" w:hAnsi="Times New Roman"/>
          <w:sz w:val="24"/>
          <w:szCs w:val="24"/>
          <w:lang w:eastAsia="ru-RU"/>
        </w:rPr>
        <w:t>. консолидированной группы налогоплательщиков;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проведения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рассмотрени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материалов налоговой проверки;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осуществления мероприятий налогового контроля при проведе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нии выездных налоговых проверок;</w:t>
      </w:r>
    </w:p>
    <w:p w:rsidR="001E77F9" w:rsidRPr="00E52036" w:rsidRDefault="001E77F9" w:rsidP="001E77F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52036">
        <w:rPr>
          <w:rFonts w:ascii="Times New Roman" w:hAnsi="Times New Roman"/>
          <w:sz w:val="24"/>
          <w:szCs w:val="24"/>
          <w:lang w:val="ru-RU" w:eastAsia="ru-RU"/>
        </w:rPr>
        <w:t>- правила и метод</w:t>
      </w:r>
      <w:r w:rsidR="00E52036">
        <w:rPr>
          <w:rFonts w:ascii="Times New Roman" w:hAnsi="Times New Roman"/>
          <w:sz w:val="24"/>
          <w:szCs w:val="24"/>
          <w:lang w:val="ru-RU" w:eastAsia="ru-RU"/>
        </w:rPr>
        <w:t>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FD491C">
        <w:rPr>
          <w:rFonts w:ascii="Times New Roman" w:hAnsi="Times New Roman"/>
          <w:sz w:val="24"/>
          <w:szCs w:val="24"/>
          <w:lang w:val="ru-RU"/>
        </w:rPr>
        <w:t>.</w:t>
      </w:r>
    </w:p>
    <w:p w:rsidR="00F737D6" w:rsidRDefault="00F737D6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A51DA4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721B51" w:rsidRPr="00721B51" w:rsidRDefault="00721B51" w:rsidP="00721B5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721B51">
        <w:rPr>
          <w:rFonts w:ascii="Times New Roman" w:eastAsia="Times New Roman" w:hAnsi="Times New Roman"/>
          <w:sz w:val="24"/>
          <w:szCs w:val="24"/>
          <w:lang w:bidi="en-US"/>
        </w:rPr>
        <w:t>- работы в сфере, соответствующей направлению деятельности Отдела, организации и обеспечения выполнения поставленных задач;</w:t>
      </w:r>
    </w:p>
    <w:p w:rsidR="00721B51" w:rsidRPr="00721B51" w:rsidRDefault="00721B51" w:rsidP="00721B5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721B51">
        <w:rPr>
          <w:rFonts w:ascii="Times New Roman" w:eastAsia="Times New Roman" w:hAnsi="Times New Roman"/>
          <w:sz w:val="24"/>
          <w:szCs w:val="24"/>
          <w:lang w:bidi="en-US"/>
        </w:rPr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721B51" w:rsidRPr="00721B51" w:rsidRDefault="00721B51" w:rsidP="00721B5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721B51">
        <w:rPr>
          <w:rFonts w:ascii="Times New Roman" w:eastAsia="Times New Roman" w:hAnsi="Times New Roman"/>
          <w:sz w:val="24"/>
          <w:szCs w:val="24"/>
          <w:lang w:bidi="en-US"/>
        </w:rPr>
        <w:t>- ведения деловых переговоров, составления делового письма;</w:t>
      </w:r>
    </w:p>
    <w:p w:rsidR="00721B51" w:rsidRPr="00721B51" w:rsidRDefault="00721B51" w:rsidP="00721B5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721B51">
        <w:rPr>
          <w:rFonts w:ascii="Times New Roman" w:eastAsia="Times New Roman" w:hAnsi="Times New Roman"/>
          <w:sz w:val="24"/>
          <w:szCs w:val="24"/>
          <w:lang w:bidi="en-US"/>
        </w:rPr>
        <w:t>- взаимодействия с органами государственной власти, общественными организациями;</w:t>
      </w:r>
    </w:p>
    <w:p w:rsidR="00721B51" w:rsidRPr="00721B51" w:rsidRDefault="00721B51" w:rsidP="00721B5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721B51">
        <w:rPr>
          <w:rFonts w:ascii="Times New Roman" w:eastAsia="Times New Roman" w:hAnsi="Times New Roman"/>
          <w:sz w:val="24"/>
          <w:szCs w:val="24"/>
          <w:lang w:bidi="en-US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721B51" w:rsidRPr="00721B51" w:rsidRDefault="00721B51" w:rsidP="00721B5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721B51">
        <w:rPr>
          <w:rFonts w:ascii="Times New Roman" w:eastAsia="Times New Roman" w:hAnsi="Times New Roman"/>
          <w:sz w:val="24"/>
          <w:szCs w:val="24"/>
          <w:lang w:bidi="en-US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21B51" w:rsidRPr="00721B51" w:rsidRDefault="00721B51" w:rsidP="00721B5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bidi="en-US"/>
        </w:rPr>
      </w:pPr>
      <w:r w:rsidRPr="00721B51">
        <w:rPr>
          <w:rFonts w:ascii="Times New Roman" w:eastAsia="Times New Roman" w:hAnsi="Times New Roman"/>
          <w:sz w:val="24"/>
          <w:szCs w:val="24"/>
          <w:lang w:bidi="en-US"/>
        </w:rPr>
        <w:t>- управления электронной почтой;</w:t>
      </w:r>
    </w:p>
    <w:p w:rsidR="00721B51" w:rsidRPr="00721B51" w:rsidRDefault="00721B51" w:rsidP="00721B5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21B51">
        <w:rPr>
          <w:rFonts w:ascii="Times New Roman" w:hAnsi="Times New Roman"/>
          <w:sz w:val="24"/>
          <w:szCs w:val="24"/>
        </w:rPr>
        <w:t>- подготовки презентаций, использования графических объектов в электронных документах;</w:t>
      </w:r>
    </w:p>
    <w:p w:rsidR="00721B51" w:rsidRPr="00F61AF7" w:rsidRDefault="00721B51" w:rsidP="00721B5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1B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1AF7">
        <w:rPr>
          <w:rFonts w:ascii="Times New Roman" w:eastAsia="Times New Roman" w:hAnsi="Times New Roman"/>
          <w:sz w:val="24"/>
          <w:szCs w:val="24"/>
          <w:lang w:eastAsia="ru-RU"/>
        </w:rPr>
        <w:t>- организация и проведение выездной налоговой проверки;</w:t>
      </w:r>
    </w:p>
    <w:p w:rsidR="00721B51" w:rsidRPr="00F61AF7" w:rsidRDefault="00721B51" w:rsidP="00721B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F61AF7">
        <w:rPr>
          <w:rFonts w:ascii="Times New Roman" w:eastAsiaTheme="minorHAnsi" w:hAnsi="Times New Roman"/>
          <w:sz w:val="24"/>
          <w:szCs w:val="24"/>
        </w:rPr>
        <w:t>- оформления результатов выездной налоговой проверки и мероприятий налогового контроля;</w:t>
      </w:r>
    </w:p>
    <w:p w:rsidR="00721B51" w:rsidRPr="00F61AF7" w:rsidRDefault="00721B51" w:rsidP="00721B5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1AF7">
        <w:rPr>
          <w:rFonts w:ascii="Times New Roman" w:eastAsia="Times New Roman" w:hAnsi="Times New Roman"/>
          <w:sz w:val="24"/>
          <w:szCs w:val="24"/>
          <w:lang w:eastAsia="ru-RU"/>
        </w:rPr>
        <w:t>- подготовка решения о проведении выездной налоговой проверки;</w:t>
      </w:r>
    </w:p>
    <w:p w:rsidR="00721B51" w:rsidRPr="00721B51" w:rsidRDefault="00721B51" w:rsidP="00721B5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1AF7">
        <w:rPr>
          <w:rFonts w:ascii="Times New Roman" w:eastAsiaTheme="minorHAnsi" w:hAnsi="Times New Roman"/>
          <w:sz w:val="24"/>
          <w:szCs w:val="24"/>
        </w:rPr>
        <w:t xml:space="preserve">- подготовки и направление материалов налоговой проверки в следственные органы в соответствии с положениями </w:t>
      </w:r>
      <w:hyperlink r:id="rId38" w:history="1">
        <w:r w:rsidRPr="00F61AF7">
          <w:rPr>
            <w:rFonts w:ascii="Times New Roman" w:eastAsiaTheme="minorHAnsi" w:hAnsi="Times New Roman"/>
            <w:sz w:val="24"/>
            <w:szCs w:val="24"/>
          </w:rPr>
          <w:t>статей 32</w:t>
        </w:r>
      </w:hyperlink>
      <w:r w:rsidRPr="00F61AF7">
        <w:rPr>
          <w:rFonts w:ascii="Times New Roman" w:eastAsiaTheme="minorHAnsi" w:hAnsi="Times New Roman"/>
          <w:sz w:val="24"/>
          <w:szCs w:val="24"/>
        </w:rPr>
        <w:t xml:space="preserve"> и </w:t>
      </w:r>
      <w:hyperlink r:id="rId39" w:history="1">
        <w:r w:rsidRPr="00F61AF7">
          <w:rPr>
            <w:rFonts w:ascii="Times New Roman" w:eastAsiaTheme="minorHAnsi" w:hAnsi="Times New Roman"/>
            <w:sz w:val="24"/>
            <w:szCs w:val="24"/>
          </w:rPr>
          <w:t>82</w:t>
        </w:r>
      </w:hyperlink>
      <w:r w:rsidRPr="00F61AF7">
        <w:rPr>
          <w:rFonts w:ascii="Times New Roman" w:eastAsiaTheme="minorHAnsi" w:hAnsi="Times New Roman"/>
          <w:sz w:val="24"/>
          <w:szCs w:val="24"/>
        </w:rPr>
        <w:t xml:space="preserve"> Налогового кодекса РФ.</w:t>
      </w:r>
    </w:p>
    <w:p w:rsidR="00721B51" w:rsidRPr="00FD491C" w:rsidRDefault="00721B51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проверок (обследований);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</w:t>
      </w:r>
      <w:r w:rsidR="00A51DA4">
        <w:rPr>
          <w:rFonts w:ascii="Times New Roman" w:hAnsi="Times New Roman"/>
          <w:sz w:val="24"/>
          <w:szCs w:val="24"/>
        </w:rPr>
        <w:t>гих распорядительных документов.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331329">
        <w:rPr>
          <w:rFonts w:ascii="Times New Roman" w:hAnsi="Times New Roman"/>
          <w:sz w:val="24"/>
          <w:szCs w:val="24"/>
        </w:rPr>
        <w:t xml:space="preserve">старший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3055BD" w:rsidRPr="00633D85" w:rsidRDefault="003055BD" w:rsidP="003055B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40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</w:t>
      </w:r>
      <w:r w:rsidRPr="00633D85">
        <w:rPr>
          <w:rFonts w:ascii="Times New Roman" w:hAnsi="Times New Roman"/>
          <w:sz w:val="24"/>
          <w:szCs w:val="24"/>
        </w:rPr>
        <w:lastRenderedPageBreak/>
        <w:t>конституции (уставы), законы и иные нормативные правовые акты субъектов Российской Федерации и обеспечивать их исполнение;</w:t>
      </w:r>
    </w:p>
    <w:p w:rsidR="003055BD" w:rsidRPr="00633D85" w:rsidRDefault="003055BD" w:rsidP="003055B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3055BD" w:rsidRPr="00633D85" w:rsidRDefault="003055BD" w:rsidP="003055B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3055BD" w:rsidRPr="00633D85" w:rsidRDefault="003055BD" w:rsidP="003055B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3055BD" w:rsidRPr="00633D85" w:rsidRDefault="003055BD" w:rsidP="003055B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3055BD" w:rsidRPr="00633D85" w:rsidRDefault="003055BD" w:rsidP="003055B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3055BD" w:rsidRPr="00633D85" w:rsidRDefault="003055BD" w:rsidP="003055B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3055BD" w:rsidRPr="00633D85" w:rsidRDefault="003055BD" w:rsidP="003055B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3055BD" w:rsidRDefault="003055BD" w:rsidP="003055BD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3055BD" w:rsidRPr="0042019E" w:rsidRDefault="003055BD" w:rsidP="003055B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3055BD" w:rsidRDefault="003055BD" w:rsidP="003055B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 поручению начальника Отдела участвовать в рабочих группах Инспекции и Федеральной налоговой службы по вопросам налогового администрирования;</w:t>
      </w:r>
    </w:p>
    <w:p w:rsidR="003055BD" w:rsidRPr="0042019E" w:rsidRDefault="003055BD" w:rsidP="003055B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выполнять поручения начальника Отдела данные в пределах, установленных для выполнения должных обязанностях; </w:t>
      </w:r>
    </w:p>
    <w:p w:rsidR="003055BD" w:rsidRDefault="003055BD" w:rsidP="003055B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подготовку и проведение выездных налоговых проверок в соответствии с действующим законодательством</w:t>
      </w:r>
      <w:r>
        <w:rPr>
          <w:rFonts w:ascii="Times New Roman" w:hAnsi="Times New Roman"/>
          <w:sz w:val="24"/>
          <w:szCs w:val="24"/>
        </w:rPr>
        <w:t xml:space="preserve"> и в пределах своих должностных полномочий</w:t>
      </w:r>
      <w:r w:rsidRPr="0042019E">
        <w:rPr>
          <w:rFonts w:ascii="Times New Roman" w:hAnsi="Times New Roman"/>
          <w:sz w:val="24"/>
          <w:szCs w:val="24"/>
        </w:rPr>
        <w:t>;</w:t>
      </w:r>
    </w:p>
    <w:p w:rsidR="003055BD" w:rsidRPr="0042019E" w:rsidRDefault="003055BD" w:rsidP="003055B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рассмотрении представленных налогоплательщиками возражений (объяснений) по результатам налоговых проверок;</w:t>
      </w:r>
    </w:p>
    <w:p w:rsidR="003055BD" w:rsidRPr="0042019E" w:rsidRDefault="003055BD" w:rsidP="003055B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оформлении результатов выездных налоговых проверок;</w:t>
      </w:r>
    </w:p>
    <w:p w:rsidR="003055BD" w:rsidRPr="0042019E" w:rsidRDefault="003055BD" w:rsidP="003055B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подготавливать проекты</w:t>
      </w:r>
      <w:r>
        <w:rPr>
          <w:rFonts w:ascii="Times New Roman" w:hAnsi="Times New Roman"/>
          <w:sz w:val="24"/>
          <w:szCs w:val="24"/>
        </w:rPr>
        <w:t xml:space="preserve"> актов и</w:t>
      </w:r>
      <w:r w:rsidRPr="0042019E">
        <w:rPr>
          <w:rFonts w:ascii="Times New Roman" w:hAnsi="Times New Roman"/>
          <w:sz w:val="24"/>
          <w:szCs w:val="24"/>
        </w:rPr>
        <w:t xml:space="preserve"> решений</w:t>
      </w:r>
      <w:r>
        <w:rPr>
          <w:rFonts w:ascii="Times New Roman" w:hAnsi="Times New Roman"/>
          <w:sz w:val="24"/>
          <w:szCs w:val="24"/>
        </w:rPr>
        <w:t xml:space="preserve"> составляемых</w:t>
      </w:r>
      <w:r w:rsidRPr="0042019E">
        <w:rPr>
          <w:rFonts w:ascii="Times New Roman" w:hAnsi="Times New Roman"/>
          <w:sz w:val="24"/>
          <w:szCs w:val="24"/>
        </w:rPr>
        <w:t xml:space="preserve"> по результатам </w:t>
      </w:r>
      <w:r>
        <w:rPr>
          <w:rFonts w:ascii="Times New Roman" w:hAnsi="Times New Roman"/>
          <w:sz w:val="24"/>
          <w:szCs w:val="24"/>
        </w:rPr>
        <w:t xml:space="preserve">проведенных </w:t>
      </w:r>
      <w:r w:rsidRPr="0042019E">
        <w:rPr>
          <w:rFonts w:ascii="Times New Roman" w:hAnsi="Times New Roman"/>
          <w:sz w:val="24"/>
          <w:szCs w:val="24"/>
        </w:rPr>
        <w:t>выездных налоговых проверок;</w:t>
      </w:r>
    </w:p>
    <w:p w:rsidR="003055BD" w:rsidRDefault="003055BD" w:rsidP="003055B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3055BD" w:rsidRPr="0085694A" w:rsidRDefault="003055BD" w:rsidP="003055B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94A">
        <w:rPr>
          <w:rFonts w:ascii="Times New Roman" w:hAnsi="Times New Roman"/>
          <w:sz w:val="24"/>
          <w:szCs w:val="24"/>
        </w:rPr>
        <w:t>- осуществлять анализ финансово-хозяйственной деятельности налогоплательщиков с учетом имеющихся критериев рисков;</w:t>
      </w:r>
    </w:p>
    <w:p w:rsidR="003055BD" w:rsidRPr="0085694A" w:rsidRDefault="003055BD" w:rsidP="003055B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94A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85694A">
        <w:rPr>
          <w:rFonts w:ascii="Times New Roman" w:hAnsi="Times New Roman"/>
          <w:sz w:val="24"/>
          <w:szCs w:val="24"/>
        </w:rPr>
        <w:t xml:space="preserve"> сбор, анализ и систематизацию информации из федеральной базы данных налоговых органов;</w:t>
      </w:r>
    </w:p>
    <w:p w:rsidR="003055BD" w:rsidRPr="0085694A" w:rsidRDefault="003055BD" w:rsidP="003055B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94A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85694A">
        <w:rPr>
          <w:rFonts w:ascii="Times New Roman" w:hAnsi="Times New Roman"/>
          <w:sz w:val="24"/>
          <w:szCs w:val="24"/>
        </w:rPr>
        <w:t xml:space="preserve"> сбор, анализ и систематизацию информации из внешних источников;</w:t>
      </w:r>
    </w:p>
    <w:p w:rsidR="003055BD" w:rsidRDefault="003055BD" w:rsidP="003055B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94A">
        <w:rPr>
          <w:rFonts w:ascii="Times New Roman" w:hAnsi="Times New Roman"/>
          <w:sz w:val="24"/>
          <w:szCs w:val="24"/>
        </w:rPr>
        <w:t xml:space="preserve">- осуществлять выявление схем уклонения от налогообложения (минимизация налоговых обязательств) </w:t>
      </w:r>
      <w:r>
        <w:rPr>
          <w:rFonts w:ascii="Times New Roman" w:hAnsi="Times New Roman"/>
          <w:sz w:val="24"/>
          <w:szCs w:val="24"/>
        </w:rPr>
        <w:t>и идентификацию критериев риска;</w:t>
      </w:r>
      <w:r w:rsidRPr="0085694A">
        <w:rPr>
          <w:rFonts w:ascii="Times New Roman" w:hAnsi="Times New Roman"/>
          <w:sz w:val="24"/>
          <w:szCs w:val="24"/>
        </w:rPr>
        <w:t xml:space="preserve"> </w:t>
      </w:r>
    </w:p>
    <w:p w:rsidR="00A51DA4" w:rsidRPr="0042019E" w:rsidRDefault="00A51DA4" w:rsidP="00A51DA4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осуществлять </w:t>
      </w:r>
      <w:r w:rsidRPr="0085694A">
        <w:rPr>
          <w:rFonts w:ascii="Times New Roman" w:hAnsi="Times New Roman"/>
          <w:sz w:val="24"/>
          <w:szCs w:val="24"/>
        </w:rPr>
        <w:t>взаимодействие с отделом</w:t>
      </w:r>
      <w:r>
        <w:rPr>
          <w:rFonts w:ascii="Times New Roman" w:hAnsi="Times New Roman"/>
          <w:sz w:val="24"/>
          <w:szCs w:val="24"/>
        </w:rPr>
        <w:t xml:space="preserve"> отраслевого контроля № 1, </w:t>
      </w:r>
      <w:r w:rsidRPr="0085694A">
        <w:rPr>
          <w:rFonts w:ascii="Times New Roman" w:hAnsi="Times New Roman"/>
          <w:sz w:val="24"/>
          <w:szCs w:val="24"/>
        </w:rPr>
        <w:t>отделом</w:t>
      </w:r>
      <w:r>
        <w:rPr>
          <w:rFonts w:ascii="Times New Roman" w:hAnsi="Times New Roman"/>
          <w:sz w:val="24"/>
          <w:szCs w:val="24"/>
        </w:rPr>
        <w:t xml:space="preserve"> отраслевого контроля № 2 и отделом </w:t>
      </w:r>
      <w:proofErr w:type="gramStart"/>
      <w:r>
        <w:rPr>
          <w:rFonts w:ascii="Times New Roman" w:hAnsi="Times New Roman"/>
          <w:sz w:val="24"/>
          <w:szCs w:val="24"/>
        </w:rPr>
        <w:t>риск-анализа</w:t>
      </w:r>
      <w:proofErr w:type="gramEnd"/>
      <w:r w:rsidRPr="0085694A">
        <w:rPr>
          <w:rFonts w:ascii="Times New Roman" w:hAnsi="Times New Roman"/>
          <w:sz w:val="24"/>
          <w:szCs w:val="24"/>
        </w:rPr>
        <w:t xml:space="preserve"> Инспекции в части установления возможных «выгодоприобретателей» по выявленным схемам;</w:t>
      </w:r>
    </w:p>
    <w:p w:rsidR="003055BD" w:rsidRPr="0042019E" w:rsidRDefault="003055BD" w:rsidP="003055B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 xml:space="preserve">- осуществлять истребование и получение документов (информации) о налогоплательщике, плательщике сборов и налоговом агенте или информацию о </w:t>
      </w:r>
      <w:r w:rsidRPr="0042019E">
        <w:rPr>
          <w:rFonts w:ascii="Times New Roman" w:hAnsi="Times New Roman"/>
          <w:sz w:val="24"/>
          <w:szCs w:val="24"/>
        </w:rPr>
        <w:lastRenderedPageBreak/>
        <w:t>конкретных сделках в соответствии со ст. 93.1 Налогового кодекса Российской Федерации в пределах компетенции Отдела;</w:t>
      </w:r>
    </w:p>
    <w:p w:rsidR="003055BD" w:rsidRDefault="003055BD" w:rsidP="003055B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3055BD" w:rsidRPr="00AA3D02" w:rsidRDefault="003055BD" w:rsidP="003055BD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A3D02">
        <w:rPr>
          <w:rFonts w:ascii="Times New Roman" w:hAnsi="Times New Roman"/>
          <w:sz w:val="24"/>
          <w:szCs w:val="24"/>
          <w:lang w:val="ru-RU"/>
        </w:rPr>
        <w:t>- участв</w:t>
      </w:r>
      <w:r>
        <w:rPr>
          <w:rFonts w:ascii="Times New Roman" w:hAnsi="Times New Roman"/>
          <w:sz w:val="24"/>
          <w:szCs w:val="24"/>
          <w:lang w:val="ru-RU"/>
        </w:rPr>
        <w:t>овать</w:t>
      </w:r>
      <w:r w:rsidRPr="00AA3D02">
        <w:rPr>
          <w:rFonts w:ascii="Times New Roman" w:hAnsi="Times New Roman"/>
          <w:sz w:val="24"/>
          <w:szCs w:val="24"/>
          <w:lang w:val="ru-RU"/>
        </w:rPr>
        <w:t xml:space="preserve"> в подготовке, оформлении и отправке международных запросов о предоставлении информации в иностранные государства по выездным налоговым проверкам;   </w:t>
      </w:r>
    </w:p>
    <w:p w:rsidR="003055BD" w:rsidRPr="0042019E" w:rsidRDefault="003055BD" w:rsidP="003055B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у проверяемого лица необходимых для проверки документов;</w:t>
      </w:r>
    </w:p>
    <w:p w:rsidR="003055BD" w:rsidRPr="0042019E" w:rsidRDefault="003055BD" w:rsidP="003055B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выемку документов и предметов на основании мотивированного постановления должностного лица налогового органа, осуществляющего выездную налоговую проверку;</w:t>
      </w:r>
    </w:p>
    <w:p w:rsidR="003055BD" w:rsidRPr="0042019E" w:rsidRDefault="003055BD" w:rsidP="003055B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привлечение свидетелей для дачи показаний;</w:t>
      </w:r>
    </w:p>
    <w:p w:rsidR="003055BD" w:rsidRPr="0042019E" w:rsidRDefault="003055BD" w:rsidP="003055B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осмотр территорий, помещений налогоплательщика, в отношении которого проводится налоговая проверка, документов и предметов;</w:t>
      </w:r>
    </w:p>
    <w:p w:rsidR="003055BD" w:rsidRPr="0042019E" w:rsidRDefault="003055BD" w:rsidP="003055B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 необходимых случаях привлечение эксперта для участия в проведении конкретных действий по осуществлению налогового контроля;</w:t>
      </w:r>
    </w:p>
    <w:p w:rsidR="003055BD" w:rsidRDefault="003055BD" w:rsidP="003055B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3055BD" w:rsidRPr="0042019E" w:rsidRDefault="003055BD" w:rsidP="003055B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2019E">
        <w:rPr>
          <w:rFonts w:ascii="Times New Roman" w:hAnsi="Times New Roman"/>
          <w:sz w:val="24"/>
          <w:szCs w:val="24"/>
          <w:lang w:val="ru-RU"/>
        </w:rPr>
        <w:t>принима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наполнении баз данных Инспекции;</w:t>
      </w:r>
    </w:p>
    <w:p w:rsidR="003055BD" w:rsidRDefault="003055BD" w:rsidP="003055B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2019E">
        <w:rPr>
          <w:rFonts w:ascii="Times New Roman" w:hAnsi="Times New Roman"/>
          <w:sz w:val="24"/>
          <w:szCs w:val="24"/>
          <w:lang w:val="ru-RU"/>
        </w:rPr>
        <w:t>принима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подготовке отчётов (сбор информации и их непосредственное заполнение) по результатам текущей работы 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42019E">
        <w:rPr>
          <w:rFonts w:ascii="Times New Roman" w:hAnsi="Times New Roman"/>
          <w:sz w:val="24"/>
          <w:szCs w:val="24"/>
          <w:lang w:val="ru-RU"/>
        </w:rPr>
        <w:t>тдела;</w:t>
      </w:r>
    </w:p>
    <w:p w:rsidR="003055BD" w:rsidRPr="00557F4C" w:rsidRDefault="003055BD" w:rsidP="003055BD">
      <w:pPr>
        <w:pStyle w:val="Style1"/>
        <w:spacing w:line="264" w:lineRule="exact"/>
        <w:ind w:firstLine="567"/>
      </w:pPr>
      <w:r w:rsidRPr="00557F4C">
        <w:t>- участвовать в подготовке аналитических материалов по запросам ФНС России;</w:t>
      </w:r>
    </w:p>
    <w:p w:rsidR="003055BD" w:rsidRPr="00557F4C" w:rsidRDefault="003055BD" w:rsidP="003055BD">
      <w:pPr>
        <w:pStyle w:val="Style1"/>
        <w:spacing w:line="264" w:lineRule="exact"/>
        <w:ind w:firstLine="567"/>
      </w:pPr>
      <w:r w:rsidRPr="00557F4C">
        <w:t>- участвовать в разработке предложений по совершенствованию законодательства о налогах и сборах и предупреждению налоговых правонарушений;</w:t>
      </w:r>
    </w:p>
    <w:p w:rsidR="003055BD" w:rsidRPr="00557F4C" w:rsidRDefault="003055BD" w:rsidP="003055BD">
      <w:pPr>
        <w:pStyle w:val="Style1"/>
        <w:spacing w:line="264" w:lineRule="exact"/>
        <w:ind w:firstLine="567"/>
      </w:pPr>
      <w:r w:rsidRPr="00557F4C">
        <w:t>- осуществлять взаимодействие с правоохранительными органами и иными            контролирующими органами по соблюдению Налогового кодекса Российской Федерации в рамках деятельности, относящейся к компетенции Отдела;</w:t>
      </w:r>
    </w:p>
    <w:p w:rsidR="003055BD" w:rsidRPr="0042019E" w:rsidRDefault="003055BD" w:rsidP="003055BD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оперативное взаимодействие с другими отделами Инспекции;</w:t>
      </w:r>
    </w:p>
    <w:p w:rsidR="003055BD" w:rsidRDefault="003055BD" w:rsidP="003055B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3055BD" w:rsidRPr="00310EA1" w:rsidRDefault="003055BD" w:rsidP="003055BD">
      <w:pPr>
        <w:pStyle w:val="Style1"/>
        <w:spacing w:line="264" w:lineRule="exact"/>
        <w:ind w:firstLine="567"/>
      </w:pPr>
      <w:r w:rsidRPr="00310EA1">
        <w:t>- осуществлять ведение в установленном порядке делопроизводства согласно утверждённой номенклатуре дел Отдела, хранение и сдачу в архив документов Отдела, своевременное их уничтожение;</w:t>
      </w:r>
    </w:p>
    <w:p w:rsidR="003055BD" w:rsidRPr="00557F4C" w:rsidRDefault="003055BD" w:rsidP="003055BD">
      <w:pPr>
        <w:pStyle w:val="Style1"/>
        <w:spacing w:line="264" w:lineRule="exact"/>
        <w:ind w:firstLine="567"/>
      </w:pPr>
      <w:r w:rsidRPr="00557F4C">
        <w:t>- осуществлять ведение информационных ресурсов в части деятельности, относящейся к компетенции Отдела;</w:t>
      </w:r>
    </w:p>
    <w:p w:rsidR="003055BD" w:rsidRPr="00557F4C" w:rsidRDefault="003055BD" w:rsidP="003055BD">
      <w:pPr>
        <w:pStyle w:val="Style1"/>
        <w:spacing w:line="264" w:lineRule="exact"/>
        <w:ind w:firstLine="567"/>
      </w:pPr>
      <w:r w:rsidRPr="00557F4C">
        <w:t xml:space="preserve">- </w:t>
      </w:r>
      <w:r w:rsidRPr="00557F4C">
        <w:tab/>
        <w:t xml:space="preserve">подготавливать документы и другую информацию в части деятельности, относящейся к компетенции Отдела для структурных подразделений </w:t>
      </w:r>
      <w:r>
        <w:t>И</w:t>
      </w:r>
      <w:r w:rsidRPr="00557F4C">
        <w:t>нспекции, налоговых органов и сторонних организаций в соответствии с установленными требованиями;</w:t>
      </w:r>
    </w:p>
    <w:p w:rsidR="003055BD" w:rsidRPr="00557F4C" w:rsidRDefault="003055BD" w:rsidP="003055BD">
      <w:pPr>
        <w:pStyle w:val="Style1"/>
        <w:spacing w:line="264" w:lineRule="exact"/>
        <w:ind w:firstLine="567"/>
      </w:pPr>
      <w:r w:rsidRPr="00557F4C">
        <w:t>- подготавливать ответы на письма, обращения, запросы в части деятельности, относящейся к компетенции Отдела;</w:t>
      </w:r>
    </w:p>
    <w:p w:rsidR="003055BD" w:rsidRPr="00557F4C" w:rsidRDefault="003055BD" w:rsidP="003055BD">
      <w:pPr>
        <w:pStyle w:val="Style1"/>
        <w:spacing w:line="264" w:lineRule="exact"/>
        <w:ind w:firstLine="567"/>
      </w:pPr>
      <w:r w:rsidRPr="00557F4C">
        <w:t>- осуществлять формирование установленной отчетности по предмету деятельности Отдела;</w:t>
      </w:r>
    </w:p>
    <w:p w:rsidR="003055BD" w:rsidRPr="00557F4C" w:rsidRDefault="003055BD" w:rsidP="003055BD">
      <w:pPr>
        <w:pStyle w:val="Style1"/>
        <w:spacing w:line="264" w:lineRule="exact"/>
        <w:ind w:firstLine="567"/>
      </w:pPr>
      <w:r w:rsidRPr="00557F4C">
        <w:t>-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тайну;</w:t>
      </w:r>
    </w:p>
    <w:p w:rsidR="00F07C09" w:rsidRPr="00557F4C" w:rsidRDefault="00F07C09" w:rsidP="00F07C09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557F4C">
        <w:t>- выполнять в установленные сроки поручени</w:t>
      </w:r>
      <w:r>
        <w:t>я,</w:t>
      </w:r>
      <w:r w:rsidRPr="00246BF5">
        <w:t xml:space="preserve"> </w:t>
      </w:r>
      <w:r w:rsidRPr="00557F4C">
        <w:t>приказ</w:t>
      </w:r>
      <w:r>
        <w:t>ы</w:t>
      </w:r>
      <w:r w:rsidRPr="00557F4C">
        <w:t>, распоряжени</w:t>
      </w:r>
      <w:r>
        <w:t>я и</w:t>
      </w:r>
      <w:r w:rsidRPr="00557F4C">
        <w:t xml:space="preserve"> решени</w:t>
      </w:r>
      <w:r>
        <w:t>я</w:t>
      </w:r>
      <w:r w:rsidRPr="00557F4C">
        <w:t xml:space="preserve">  начальник</w:t>
      </w:r>
      <w:r>
        <w:t>а Инспекции и его заместителей;</w:t>
      </w:r>
    </w:p>
    <w:p w:rsidR="003055BD" w:rsidRDefault="003055BD" w:rsidP="003055BD">
      <w:pPr>
        <w:autoSpaceDE w:val="0"/>
        <w:autoSpaceDN w:val="0"/>
        <w:adjustRightInd w:val="0"/>
        <w:spacing w:after="0" w:line="240" w:lineRule="auto"/>
        <w:ind w:firstLine="709"/>
        <w:rPr>
          <w:rStyle w:val="FontStyle12"/>
        </w:rPr>
      </w:pPr>
      <w:r w:rsidRPr="00557F4C">
        <w:rPr>
          <w:rStyle w:val="FontStyle12"/>
        </w:rPr>
        <w:t>- принимать участие в комплексных аудиторских проверках внутреннего аудита налоговых органов по вопросам, о</w:t>
      </w:r>
      <w:r>
        <w:rPr>
          <w:rStyle w:val="FontStyle12"/>
        </w:rPr>
        <w:t>тносящимся к компетенции Отдела;</w:t>
      </w:r>
    </w:p>
    <w:p w:rsidR="00811CE7" w:rsidRDefault="003055BD" w:rsidP="00811C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557F4C">
        <w:rPr>
          <w:rStyle w:val="FontStyle12"/>
        </w:rPr>
        <w:lastRenderedPageBreak/>
        <w:t xml:space="preserve">- уведомлять представителя нанимателя </w:t>
      </w:r>
      <w:proofErr w:type="gramStart"/>
      <w:r w:rsidRPr="00557F4C">
        <w:rPr>
          <w:rStyle w:val="FontStyle12"/>
        </w:rPr>
        <w:t>о</w:t>
      </w:r>
      <w:proofErr w:type="gramEnd"/>
      <w:r w:rsidRPr="00557F4C">
        <w:rPr>
          <w:rStyle w:val="FontStyle12"/>
        </w:rPr>
        <w:t xml:space="preserve"> всех случаях обращения к нему каких-либо лиц в целях склонения его к совершению коррупционных прав</w:t>
      </w:r>
      <w:r w:rsidR="00811CE7">
        <w:rPr>
          <w:rStyle w:val="FontStyle12"/>
        </w:rPr>
        <w:t>онарушений;</w:t>
      </w:r>
    </w:p>
    <w:p w:rsidR="00811CE7" w:rsidRPr="00811CE7" w:rsidRDefault="00811CE7" w:rsidP="00811CE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F61AF7">
        <w:rPr>
          <w:rFonts w:ascii="Times New Roman" w:eastAsiaTheme="minorHAnsi" w:hAnsi="Times New Roman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  <w:bookmarkStart w:id="6" w:name="_GoBack"/>
      <w:bookmarkEnd w:id="6"/>
    </w:p>
    <w:p w:rsidR="003055BD" w:rsidRPr="00E72608" w:rsidRDefault="003055BD" w:rsidP="003055B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811CE7" w:rsidRDefault="00811CE7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294140">
        <w:rPr>
          <w:rFonts w:ascii="Times New Roman" w:hAnsi="Times New Roman"/>
          <w:sz w:val="24"/>
          <w:szCs w:val="24"/>
        </w:rPr>
        <w:t xml:space="preserve">старший </w:t>
      </w:r>
      <w:r w:rsidR="00DF6874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lastRenderedPageBreak/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41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D2D60">
        <w:rPr>
          <w:rFonts w:ascii="Times New Roman" w:hAnsi="Times New Roman"/>
          <w:sz w:val="24"/>
          <w:szCs w:val="24"/>
        </w:rPr>
        <w:t>№</w:t>
      </w:r>
      <w:r w:rsidRPr="00EC3496">
        <w:rPr>
          <w:rFonts w:ascii="Times New Roman" w:hAnsi="Times New Roman"/>
          <w:sz w:val="24"/>
          <w:szCs w:val="24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FD2D60">
        <w:rPr>
          <w:rFonts w:ascii="Times New Roman" w:hAnsi="Times New Roman"/>
          <w:sz w:val="24"/>
          <w:szCs w:val="24"/>
        </w:rPr>
        <w:t>№</w:t>
      </w:r>
      <w:r w:rsidRPr="00EC3496">
        <w:rPr>
          <w:rFonts w:ascii="Times New Roman" w:hAnsi="Times New Roman"/>
          <w:sz w:val="24"/>
          <w:szCs w:val="24"/>
        </w:rPr>
        <w:t xml:space="preserve"> 40, ст. 3961; 2017, </w:t>
      </w:r>
      <w:r w:rsidR="00FD2D60">
        <w:rPr>
          <w:rFonts w:ascii="Times New Roman" w:hAnsi="Times New Roman"/>
          <w:sz w:val="24"/>
          <w:szCs w:val="24"/>
        </w:rPr>
        <w:t>№</w:t>
      </w:r>
      <w:r w:rsidRPr="00EC3496">
        <w:rPr>
          <w:rFonts w:ascii="Times New Roman" w:hAnsi="Times New Roman"/>
          <w:sz w:val="24"/>
          <w:szCs w:val="24"/>
        </w:rPr>
        <w:t xml:space="preserve">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  <w:proofErr w:type="gramEnd"/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294140">
        <w:t>Старший</w:t>
      </w:r>
      <w:r w:rsidR="00DF6874">
        <w:t xml:space="preserve"> государственный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510DB5">
        <w:rPr>
          <w:rFonts w:ascii="Times New Roman" w:hAnsi="Times New Roman"/>
          <w:sz w:val="24"/>
          <w:szCs w:val="24"/>
        </w:rPr>
        <w:t xml:space="preserve">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0671D9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294140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9A516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lastRenderedPageBreak/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294140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294140">
        <w:rPr>
          <w:rFonts w:ascii="Times New Roman" w:hAnsi="Times New Roman"/>
          <w:bCs/>
          <w:sz w:val="24"/>
          <w:szCs w:val="24"/>
        </w:rPr>
        <w:t>старшего</w:t>
      </w:r>
      <w:r w:rsidR="009A5164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 xml:space="preserve"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</w:t>
      </w:r>
      <w:r w:rsidRPr="0005300E">
        <w:rPr>
          <w:rFonts w:ascii="Times New Roman" w:hAnsi="Times New Roman"/>
          <w:sz w:val="24"/>
          <w:szCs w:val="24"/>
        </w:rPr>
        <w:lastRenderedPageBreak/>
        <w:t>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294140">
        <w:rPr>
          <w:rFonts w:ascii="Times New Roman" w:hAnsi="Times New Roman"/>
          <w:sz w:val="24"/>
          <w:szCs w:val="24"/>
        </w:rPr>
        <w:t>старшего</w:t>
      </w:r>
      <w:r w:rsidR="009A516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294140">
        <w:rPr>
          <w:rFonts w:ascii="Times New Roman" w:hAnsi="Times New Roman"/>
          <w:sz w:val="24"/>
          <w:szCs w:val="24"/>
        </w:rPr>
        <w:t xml:space="preserve">старшего </w:t>
      </w:r>
      <w:r w:rsidR="009A516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A51DA4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A51DA4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A51DA4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A51DA4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A51DA4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A51DA4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5300E" w:rsidRDefault="00A51DA4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0671D9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</w:t>
      </w: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51DA4" w:rsidRDefault="00A51DA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51DA4" w:rsidRDefault="00A51DA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51DA4" w:rsidRDefault="00A51DA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51DA4" w:rsidRDefault="00A51DA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51DA4" w:rsidRDefault="00A51DA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51DA4" w:rsidRDefault="00A51DA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51DA4" w:rsidRDefault="00A51DA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FD2D60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4352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9315C8" w:rsidP="00902DE4">
      <w:pPr>
        <w:ind w:firstLine="709"/>
      </w:pPr>
    </w:p>
    <w:sectPr w:rsidR="00F11961">
      <w:headerReference w:type="default" r:id="rId4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5C8" w:rsidRDefault="009315C8" w:rsidP="004A0256">
      <w:pPr>
        <w:spacing w:after="0" w:line="240" w:lineRule="auto"/>
      </w:pPr>
      <w:r>
        <w:separator/>
      </w:r>
    </w:p>
  </w:endnote>
  <w:endnote w:type="continuationSeparator" w:id="0">
    <w:p w:rsidR="009315C8" w:rsidRDefault="009315C8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5C8" w:rsidRDefault="009315C8" w:rsidP="004A0256">
      <w:pPr>
        <w:spacing w:after="0" w:line="240" w:lineRule="auto"/>
      </w:pPr>
      <w:r>
        <w:separator/>
      </w:r>
    </w:p>
  </w:footnote>
  <w:footnote w:type="continuationSeparator" w:id="0">
    <w:p w:rsidR="009315C8" w:rsidRDefault="009315C8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84352"/>
    <w:rsid w:val="0009763B"/>
    <w:rsid w:val="000A0C3D"/>
    <w:rsid w:val="000B3700"/>
    <w:rsid w:val="000C02BA"/>
    <w:rsid w:val="000D50F8"/>
    <w:rsid w:val="000F3CF7"/>
    <w:rsid w:val="00106D44"/>
    <w:rsid w:val="001115D8"/>
    <w:rsid w:val="001214ED"/>
    <w:rsid w:val="001243EB"/>
    <w:rsid w:val="001254D6"/>
    <w:rsid w:val="00142B65"/>
    <w:rsid w:val="00160399"/>
    <w:rsid w:val="00165A88"/>
    <w:rsid w:val="00175AEB"/>
    <w:rsid w:val="001777D5"/>
    <w:rsid w:val="00191C2E"/>
    <w:rsid w:val="001B4E1D"/>
    <w:rsid w:val="001E77F9"/>
    <w:rsid w:val="00253EF5"/>
    <w:rsid w:val="00255E70"/>
    <w:rsid w:val="0026090F"/>
    <w:rsid w:val="002922E1"/>
    <w:rsid w:val="00294140"/>
    <w:rsid w:val="002A5379"/>
    <w:rsid w:val="002A5F9F"/>
    <w:rsid w:val="002B445C"/>
    <w:rsid w:val="002C021B"/>
    <w:rsid w:val="002C0DD6"/>
    <w:rsid w:val="002D5292"/>
    <w:rsid w:val="002F515F"/>
    <w:rsid w:val="003055BD"/>
    <w:rsid w:val="003250FC"/>
    <w:rsid w:val="00331329"/>
    <w:rsid w:val="00336519"/>
    <w:rsid w:val="00337465"/>
    <w:rsid w:val="00366F29"/>
    <w:rsid w:val="003873D7"/>
    <w:rsid w:val="00390A2B"/>
    <w:rsid w:val="003C2F5B"/>
    <w:rsid w:val="003D33F5"/>
    <w:rsid w:val="003E2231"/>
    <w:rsid w:val="003E7904"/>
    <w:rsid w:val="004143BE"/>
    <w:rsid w:val="004416B8"/>
    <w:rsid w:val="004418CA"/>
    <w:rsid w:val="00473E5F"/>
    <w:rsid w:val="00480E74"/>
    <w:rsid w:val="00485365"/>
    <w:rsid w:val="004A0256"/>
    <w:rsid w:val="004C503D"/>
    <w:rsid w:val="004C6A89"/>
    <w:rsid w:val="00510DB5"/>
    <w:rsid w:val="00534C49"/>
    <w:rsid w:val="00553763"/>
    <w:rsid w:val="00556282"/>
    <w:rsid w:val="00570826"/>
    <w:rsid w:val="00584D62"/>
    <w:rsid w:val="0059088F"/>
    <w:rsid w:val="005C44FF"/>
    <w:rsid w:val="005D1731"/>
    <w:rsid w:val="005D3F25"/>
    <w:rsid w:val="005E18FC"/>
    <w:rsid w:val="006141C5"/>
    <w:rsid w:val="00622DFB"/>
    <w:rsid w:val="00631EEF"/>
    <w:rsid w:val="00634EB9"/>
    <w:rsid w:val="00655094"/>
    <w:rsid w:val="00656ED3"/>
    <w:rsid w:val="00680EF5"/>
    <w:rsid w:val="006A249F"/>
    <w:rsid w:val="006A759D"/>
    <w:rsid w:val="007043D4"/>
    <w:rsid w:val="007118BF"/>
    <w:rsid w:val="0071483E"/>
    <w:rsid w:val="00721B51"/>
    <w:rsid w:val="007366DC"/>
    <w:rsid w:val="00777DB4"/>
    <w:rsid w:val="007803C4"/>
    <w:rsid w:val="0078261B"/>
    <w:rsid w:val="00792AF5"/>
    <w:rsid w:val="00797B75"/>
    <w:rsid w:val="007B0C27"/>
    <w:rsid w:val="007B27AA"/>
    <w:rsid w:val="007C0AE2"/>
    <w:rsid w:val="007C0B52"/>
    <w:rsid w:val="007E217A"/>
    <w:rsid w:val="00800A12"/>
    <w:rsid w:val="00811CE7"/>
    <w:rsid w:val="00833633"/>
    <w:rsid w:val="0085656D"/>
    <w:rsid w:val="008569B0"/>
    <w:rsid w:val="0089516D"/>
    <w:rsid w:val="008A4C7F"/>
    <w:rsid w:val="008A5335"/>
    <w:rsid w:val="008D0D9E"/>
    <w:rsid w:val="008D58D9"/>
    <w:rsid w:val="0090078B"/>
    <w:rsid w:val="00902DE4"/>
    <w:rsid w:val="009315C8"/>
    <w:rsid w:val="00940782"/>
    <w:rsid w:val="00947A47"/>
    <w:rsid w:val="00963F45"/>
    <w:rsid w:val="009A5164"/>
    <w:rsid w:val="009B70C4"/>
    <w:rsid w:val="009D26E7"/>
    <w:rsid w:val="009F1CD8"/>
    <w:rsid w:val="00A02FB3"/>
    <w:rsid w:val="00A16E30"/>
    <w:rsid w:val="00A336AE"/>
    <w:rsid w:val="00A51DA4"/>
    <w:rsid w:val="00A5206A"/>
    <w:rsid w:val="00A80F83"/>
    <w:rsid w:val="00AC376F"/>
    <w:rsid w:val="00AD302D"/>
    <w:rsid w:val="00AD6DDC"/>
    <w:rsid w:val="00AE02D5"/>
    <w:rsid w:val="00B02FD9"/>
    <w:rsid w:val="00B33444"/>
    <w:rsid w:val="00B871A3"/>
    <w:rsid w:val="00B90CE7"/>
    <w:rsid w:val="00B92EFC"/>
    <w:rsid w:val="00BA1B74"/>
    <w:rsid w:val="00BA36C2"/>
    <w:rsid w:val="00BA3F51"/>
    <w:rsid w:val="00BB13BB"/>
    <w:rsid w:val="00BC2CDA"/>
    <w:rsid w:val="00BE2CEA"/>
    <w:rsid w:val="00BF0B24"/>
    <w:rsid w:val="00C00A69"/>
    <w:rsid w:val="00C36CA1"/>
    <w:rsid w:val="00C931B4"/>
    <w:rsid w:val="00CA6206"/>
    <w:rsid w:val="00CD307F"/>
    <w:rsid w:val="00CE1C49"/>
    <w:rsid w:val="00D212D1"/>
    <w:rsid w:val="00D23743"/>
    <w:rsid w:val="00D422CB"/>
    <w:rsid w:val="00D4273C"/>
    <w:rsid w:val="00D56FA5"/>
    <w:rsid w:val="00DC68E4"/>
    <w:rsid w:val="00DF6874"/>
    <w:rsid w:val="00E05948"/>
    <w:rsid w:val="00E36B7D"/>
    <w:rsid w:val="00E41E15"/>
    <w:rsid w:val="00E452CA"/>
    <w:rsid w:val="00E52036"/>
    <w:rsid w:val="00E87598"/>
    <w:rsid w:val="00EC3496"/>
    <w:rsid w:val="00F02A76"/>
    <w:rsid w:val="00F07C09"/>
    <w:rsid w:val="00F3594B"/>
    <w:rsid w:val="00F4684D"/>
    <w:rsid w:val="00F609E4"/>
    <w:rsid w:val="00F61AF7"/>
    <w:rsid w:val="00F644D9"/>
    <w:rsid w:val="00F737D6"/>
    <w:rsid w:val="00F7399C"/>
    <w:rsid w:val="00F96579"/>
    <w:rsid w:val="00FD0185"/>
    <w:rsid w:val="00FD2D60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055BD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055B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055BD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055B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109AB5A06F04D25B14EE98E107A6DACF0DDBFA180EE3B0FC15218C709B169FD0D3D8171DF1E470D54793EE2F4D1BT7I" TargetMode="External"/><Relationship Id="rId26" Type="http://schemas.openxmlformats.org/officeDocument/2006/relationships/hyperlink" Target="consultantplus://offline/ref=D42449437F3CF32B3955C7ACF2C764D55FB839E714D5712E65D3CFE19081AA7D6E008BA456A3E20B6B6CA515AB2AT5I" TargetMode="External"/><Relationship Id="rId39" Type="http://schemas.openxmlformats.org/officeDocument/2006/relationships/hyperlink" Target="consultantplus://offline/ref=4999E0EBF451E6582DE5D9BBA0CF8848B050DF28BF62DFCA1A97D31AF5AEED639E9292B190B384DE68F9D701BF237B46A75A54538517nFL" TargetMode="External"/><Relationship Id="rId21" Type="http://schemas.openxmlformats.org/officeDocument/2006/relationships/hyperlink" Target="consultantplus://offline/ref=109AB5A06F04D25B14EE98E107A6DACF0DDBFD190FE7B0FC15218C709B169FD0D3D8171DF1E470D54793EE2F4D1BT7I" TargetMode="External"/><Relationship Id="rId34" Type="http://schemas.openxmlformats.org/officeDocument/2006/relationships/hyperlink" Target="consultantplus://offline/ref=D42449437F3CF32B3955C7ACF2C764D55EB130ED14D1712E65D3CFE19081AA7D6E008BA456A3E20B6B6CA515AB2AT5I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09AB5A06F04D25B14EE98E107A6DACF0DDAFB110EE9B0FC15218C709B169FD0D3D8171DF1E470D54793EE2F4D1BT7I" TargetMode="External"/><Relationship Id="rId20" Type="http://schemas.openxmlformats.org/officeDocument/2006/relationships/hyperlink" Target="consultantplus://offline/ref=F2810D218C974D19C4D83883B4C9510E195AB7939412E2C12AC28E86B908PAI" TargetMode="External"/><Relationship Id="rId29" Type="http://schemas.openxmlformats.org/officeDocument/2006/relationships/hyperlink" Target="consultantplus://offline/ref=109AB5A06F04D25B14EE98E107A6DACF0DDBFB1A02E2B0FC15218C709B169FD0D3D8171DF1E470D54793EE2F4D1BT7I" TargetMode="External"/><Relationship Id="rId41" Type="http://schemas.openxmlformats.org/officeDocument/2006/relationships/hyperlink" Target="consultantplus://offline/ref=34BC40FFF603F45D2BE79F6C5F8A517A7BE75B9F48F82021FDF8EB5DFB8543FA483950B82D1C4A6En469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D42449437F3CF32B3955C7ACF2C764D55EB034EC15D7712E65D3CFE19081AA7D6E008BA456A3E20B6B6CA515AB2AT5I" TargetMode="External"/><Relationship Id="rId32" Type="http://schemas.openxmlformats.org/officeDocument/2006/relationships/hyperlink" Target="consultantplus://offline/ref=D42449437F3CF32B3955C7ACF2C764D55FB837E017D2712E65D3CFE19081AA7D6E008BA456A3E20B6B6CA515AB2AT5I" TargetMode="External"/><Relationship Id="rId37" Type="http://schemas.openxmlformats.org/officeDocument/2006/relationships/hyperlink" Target="consultantplus://offline/ref=D42449437F3CF32B3955C7ACF2C764D55FB838E412D1712E65D3CFE19081AA7D6E008BA456A3E20B6B6CA515AB2AT5I" TargetMode="External"/><Relationship Id="rId40" Type="http://schemas.openxmlformats.org/officeDocument/2006/relationships/hyperlink" Target="consultantplus://offline/ref=A860A11541A24573FBE45BDAD287B326051D8A600DA2B1CF27FBDERCLF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09AB5A06F04D25B14EE98E107A6DACF0DDAF81104E2B0FC15218C709B169FD0D3D8171DF1E470D54793EE2F4D1BT7I" TargetMode="External"/><Relationship Id="rId23" Type="http://schemas.openxmlformats.org/officeDocument/2006/relationships/hyperlink" Target="consultantplus://offline/ref=F2810D218C974D19C4D83883B4C9510E195AB6929112E2C12AC28E86B908PAI" TargetMode="External"/><Relationship Id="rId28" Type="http://schemas.openxmlformats.org/officeDocument/2006/relationships/hyperlink" Target="consultantplus://offline/ref=D42449437F3CF32B3955C7ACF2C764D55EB034E117D7712E65D3CFE19081AA7D6E008BA456A3E20B6B6CA515AB2AT5I" TargetMode="External"/><Relationship Id="rId36" Type="http://schemas.openxmlformats.org/officeDocument/2006/relationships/hyperlink" Target="consultantplus://offline/ref=D42449437F3CF32B3955C7ACF2C764D55CB137EC10D7712E65D3CFE19081AA7D6E008BA456A3E20B6B6CA515AB2AT5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AB796921CE2C12AC28E86B908PAI" TargetMode="External"/><Relationship Id="rId31" Type="http://schemas.openxmlformats.org/officeDocument/2006/relationships/hyperlink" Target="consultantplus://offline/ref=F2810D218C974D19C4D83883B4C9510E195BBF9A9212E2C12AC28E86B908PAI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F2810D218C974D19C4D83883B4C9510E1958B7979510E2C12AC28E86B908PAI" TargetMode="External"/><Relationship Id="rId27" Type="http://schemas.openxmlformats.org/officeDocument/2006/relationships/hyperlink" Target="consultantplus://offline/ref=D42449437F3CF32B3955C7ACF2C764D55EB134E113D3712E65D3CFE19081AA7D6E008BA456A3E20B6B6CA515AB2AT5I" TargetMode="External"/><Relationship Id="rId30" Type="http://schemas.openxmlformats.org/officeDocument/2006/relationships/hyperlink" Target="consultantplus://offline/ref=D42449437F3CF32B3955C7ACF2C764D55EB133E316D6712E65D3CFE19081AA7D6E008BA456A3E20B6B6CA515AB2AT5I" TargetMode="External"/><Relationship Id="rId35" Type="http://schemas.openxmlformats.org/officeDocument/2006/relationships/hyperlink" Target="consultantplus://offline/ref=D42449437F3CF32B3955C7ACF2C764D55EB134E411D3712E65D3CFE19081AA7D6E008BA456A3E20B6B6CA515AB2AT5I" TargetMode="External"/><Relationship Id="rId43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D42449437F3CF32B3955C7ACF2C764D55EB035E51ED0712E65D3CFE19081AA7D6E008BA456A3E20B6B6CA515AB2AT5I" TargetMode="External"/><Relationship Id="rId25" Type="http://schemas.openxmlformats.org/officeDocument/2006/relationships/hyperlink" Target="consultantplus://offline/ref=D42449437F3CF32B3955C7ACF2C764D55FB836E011D3712E65D3CFE19081AA7D6E008BA456A3E20B6B6CA515AB2AT5I" TargetMode="External"/><Relationship Id="rId33" Type="http://schemas.openxmlformats.org/officeDocument/2006/relationships/hyperlink" Target="consultantplus://offline/ref=D42449437F3CF32B3955CEB5F5C764D55BB234E315D7712E65D3CFE19081AA7D6E008BA456A3E20B6B6CA515AB2AT5I" TargetMode="External"/><Relationship Id="rId38" Type="http://schemas.openxmlformats.org/officeDocument/2006/relationships/hyperlink" Target="consultantplus://offline/ref=4999E0EBF451E6582DE5D9BBA0CF8848B050DF28BF62DFCA1A97D31AF5AEED639E9292B598B284DE68F9D701BF237B46A75A54538517n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AC27D-5927-4C7B-89DE-0D4100621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5929</Words>
  <Characters>33799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Печенкина Анна Вячеславовна</cp:lastModifiedBy>
  <cp:revision>3</cp:revision>
  <cp:lastPrinted>2017-10-27T06:28:00Z</cp:lastPrinted>
  <dcterms:created xsi:type="dcterms:W3CDTF">2022-07-18T08:55:00Z</dcterms:created>
  <dcterms:modified xsi:type="dcterms:W3CDTF">2022-07-19T06:33:00Z</dcterms:modified>
</cp:coreProperties>
</file>